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A0" w:rsidRPr="005B50EF" w:rsidRDefault="00DD3CA9" w:rsidP="00DD3CA9">
      <w:pPr>
        <w:pStyle w:val="a3"/>
        <w:jc w:val="center"/>
        <w:rPr>
          <w:rFonts w:asciiTheme="majorEastAsia" w:eastAsiaTheme="majorEastAsia" w:hAnsiTheme="majorEastAsia"/>
          <w:sz w:val="36"/>
          <w:szCs w:val="36"/>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682816" behindDoc="0" locked="0" layoutInCell="1" allowOverlap="1" wp14:anchorId="3ACAD984" wp14:editId="13076FC1">
                <wp:simplePos x="0" y="0"/>
                <wp:positionH relativeFrom="margin">
                  <wp:posOffset>92075</wp:posOffset>
                </wp:positionH>
                <wp:positionV relativeFrom="paragraph">
                  <wp:posOffset>-424815</wp:posOffset>
                </wp:positionV>
                <wp:extent cx="5611495" cy="400050"/>
                <wp:effectExtent l="0" t="0" r="16510" b="25400"/>
                <wp:wrapNone/>
                <wp:docPr id="2" name="正方形/長方形 2"/>
                <wp:cNvGraphicFramePr/>
                <a:graphic xmlns:a="http://schemas.openxmlformats.org/drawingml/2006/main">
                  <a:graphicData uri="http://schemas.microsoft.com/office/word/2010/wordprocessingShape">
                    <wps:wsp>
                      <wps:cNvSpPr/>
                      <wps:spPr>
                        <a:xfrm>
                          <a:off x="0" y="0"/>
                          <a:ext cx="561149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30EA" w:rsidRDefault="00AF2EF2" w:rsidP="006C7F2F">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修学上の特別措置を希望する方は、本様式に必要事項を記入し、所属希望学習センターに</w:t>
                            </w:r>
                          </w:p>
                          <w:p w:rsidR="00AF2EF2" w:rsidRPr="00980940" w:rsidRDefault="00C101A2" w:rsidP="006C7F2F">
                            <w:pPr>
                              <w:spacing w:line="300" w:lineRule="exact"/>
                              <w:ind w:leftChars="67" w:left="142" w:hanging="1"/>
                              <w:jc w:val="left"/>
                              <w:rPr>
                                <w:rFonts w:asciiTheme="majorEastAsia" w:eastAsiaTheme="majorEastAsia" w:hAnsiTheme="majorEastAsia"/>
                              </w:rPr>
                            </w:pPr>
                            <w:r w:rsidRPr="00980940">
                              <w:rPr>
                                <w:rFonts w:asciiTheme="majorEastAsia" w:eastAsiaTheme="majorEastAsia" w:hAnsiTheme="majorEastAsia" w:hint="eastAsia"/>
                              </w:rPr>
                              <w:t>簡易</w:t>
                            </w:r>
                            <w:r w:rsidR="00F750CB" w:rsidRPr="00980940">
                              <w:rPr>
                                <w:rFonts w:asciiTheme="majorEastAsia" w:eastAsiaTheme="majorEastAsia" w:hAnsiTheme="majorEastAsia" w:hint="eastAsia"/>
                              </w:rPr>
                              <w:t>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w:t>
                            </w:r>
                            <w:r w:rsidR="00F750CB" w:rsidRPr="00980940">
                              <w:rPr>
                                <w:rFonts w:asciiTheme="majorEastAsia" w:eastAsiaTheme="majorEastAsia" w:hAnsiTheme="majorEastAsia" w:hint="eastAsia"/>
                              </w:rPr>
                              <w:t>書留でご</w:t>
                            </w:r>
                            <w:r w:rsidR="00AF2EF2" w:rsidRPr="00980940">
                              <w:rPr>
                                <w:rFonts w:asciiTheme="majorEastAsia" w:eastAsiaTheme="majorEastAsia" w:hAnsiTheme="majorEastAsia" w:hint="eastAsia"/>
                              </w:rPr>
                              <w:t>郵送</w:t>
                            </w:r>
                            <w:r w:rsidR="00F750CB" w:rsidRPr="00980940">
                              <w:rPr>
                                <w:rFonts w:asciiTheme="majorEastAsia" w:eastAsiaTheme="majorEastAsia" w:hAnsiTheme="majorEastAsia" w:hint="eastAsia"/>
                              </w:rPr>
                              <w:t>く</w:t>
                            </w:r>
                            <w:r w:rsidR="00AF2EF2" w:rsidRPr="00980940">
                              <w:rPr>
                                <w:rFonts w:asciiTheme="majorEastAsia" w:eastAsiaTheme="majorEastAsia" w:hAnsiTheme="majorEastAsia" w:hint="eastAsia"/>
                              </w:rPr>
                              <w:t>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AD984" id="正方形/長方形 2" o:spid="_x0000_s1026" style="position:absolute;left:0;text-align:left;margin-left:7.25pt;margin-top:-33.45pt;width:441.85pt;height: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" fillcolor="window" strokecolor="windowText" strokeweight="1pt">
                <v:textbox inset="0,0,0,0">
                  <w:txbxContent>
                    <w:p w:rsidR="009030EA" w:rsidRDefault="00AF2EF2" w:rsidP="006C7F2F">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修学上の特別措置を希望する方は、本様式に必要事項を記入し、所属希望学習センターに</w:t>
                      </w:r>
                    </w:p>
                    <w:p w:rsidR="00AF2EF2" w:rsidRPr="00980940" w:rsidRDefault="00C101A2" w:rsidP="006C7F2F">
                      <w:pPr>
                        <w:spacing w:line="300" w:lineRule="exact"/>
                        <w:ind w:leftChars="67" w:left="142" w:hanging="1"/>
                        <w:jc w:val="left"/>
                        <w:rPr>
                          <w:rFonts w:asciiTheme="majorEastAsia" w:eastAsiaTheme="majorEastAsia" w:hAnsiTheme="majorEastAsia"/>
                        </w:rPr>
                      </w:pPr>
                      <w:r w:rsidRPr="00980940">
                        <w:rPr>
                          <w:rFonts w:asciiTheme="majorEastAsia" w:eastAsiaTheme="majorEastAsia" w:hAnsiTheme="majorEastAsia" w:hint="eastAsia"/>
                        </w:rPr>
                        <w:t>簡易</w:t>
                      </w:r>
                      <w:r w:rsidR="00F750CB" w:rsidRPr="00980940">
                        <w:rPr>
                          <w:rFonts w:asciiTheme="majorEastAsia" w:eastAsiaTheme="majorEastAsia" w:hAnsiTheme="majorEastAsia" w:hint="eastAsia"/>
                        </w:rPr>
                        <w:t>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w:t>
                      </w:r>
                      <w:r w:rsidR="00F750CB" w:rsidRPr="00980940">
                        <w:rPr>
                          <w:rFonts w:asciiTheme="majorEastAsia" w:eastAsiaTheme="majorEastAsia" w:hAnsiTheme="majorEastAsia" w:hint="eastAsia"/>
                        </w:rPr>
                        <w:t>書留でご</w:t>
                      </w:r>
                      <w:r w:rsidR="00AF2EF2" w:rsidRPr="00980940">
                        <w:rPr>
                          <w:rFonts w:asciiTheme="majorEastAsia" w:eastAsiaTheme="majorEastAsia" w:hAnsiTheme="majorEastAsia" w:hint="eastAsia"/>
                        </w:rPr>
                        <w:t>郵送</w:t>
                      </w:r>
                      <w:r w:rsidR="00F750CB" w:rsidRPr="00980940">
                        <w:rPr>
                          <w:rFonts w:asciiTheme="majorEastAsia" w:eastAsiaTheme="majorEastAsia" w:hAnsiTheme="majorEastAsia" w:hint="eastAsia"/>
                        </w:rPr>
                        <w:t>く</w:t>
                      </w:r>
                      <w:r w:rsidR="00AF2EF2" w:rsidRPr="00980940">
                        <w:rPr>
                          <w:rFonts w:asciiTheme="majorEastAsia" w:eastAsiaTheme="majorEastAsia" w:hAnsiTheme="majorEastAsia" w:hint="eastAsia"/>
                        </w:rPr>
                        <w:t>ださい。</w:t>
                      </w:r>
                    </w:p>
                  </w:txbxContent>
                </v:textbox>
                <w10:wrap anchorx="margin"/>
              </v:rect>
            </w:pict>
          </mc:Fallback>
        </mc:AlternateContent>
      </w:r>
      <w:r w:rsidRPr="005B50EF">
        <w:rPr>
          <w:rFonts w:asciiTheme="majorEastAsia" w:eastAsiaTheme="majorEastAsia" w:hAnsiTheme="majorEastAsia" w:hint="eastAsia"/>
          <w:sz w:val="36"/>
          <w:szCs w:val="36"/>
        </w:rPr>
        <w:t>修学</w:t>
      </w:r>
      <w:r w:rsidRPr="005B50EF">
        <w:rPr>
          <w:rFonts w:asciiTheme="majorEastAsia" w:eastAsiaTheme="majorEastAsia" w:hAnsiTheme="majorEastAsia"/>
          <w:sz w:val="36"/>
          <w:szCs w:val="36"/>
        </w:rPr>
        <w:t>上の</w:t>
      </w:r>
      <w:r w:rsidRPr="005B50EF">
        <w:rPr>
          <w:rFonts w:asciiTheme="majorEastAsia" w:eastAsiaTheme="majorEastAsia" w:hAnsiTheme="majorEastAsia" w:hint="eastAsia"/>
          <w:sz w:val="36"/>
          <w:szCs w:val="36"/>
        </w:rPr>
        <w:t>特別</w:t>
      </w:r>
      <w:r w:rsidRPr="005B50EF">
        <w:rPr>
          <w:rFonts w:asciiTheme="majorEastAsia" w:eastAsiaTheme="majorEastAsia" w:hAnsiTheme="majorEastAsia"/>
          <w:sz w:val="36"/>
          <w:szCs w:val="36"/>
        </w:rPr>
        <w:t>措置</w:t>
      </w:r>
      <w:r w:rsidRPr="005B50EF">
        <w:rPr>
          <w:rFonts w:asciiTheme="majorEastAsia" w:eastAsiaTheme="majorEastAsia" w:hAnsiTheme="majorEastAsia" w:hint="eastAsia"/>
          <w:sz w:val="36"/>
          <w:szCs w:val="36"/>
        </w:rPr>
        <w:t>願</w:t>
      </w:r>
      <w:r w:rsidR="005B50EF">
        <w:rPr>
          <w:rFonts w:asciiTheme="majorEastAsia" w:eastAsiaTheme="majorEastAsia" w:hAnsiTheme="majorEastAsia" w:hint="eastAsia"/>
          <w:sz w:val="36"/>
          <w:szCs w:val="36"/>
        </w:rPr>
        <w:t xml:space="preserve">　</w:t>
      </w:r>
      <w:r w:rsidR="005B50EF">
        <w:rPr>
          <w:rFonts w:asciiTheme="majorEastAsia" w:eastAsiaTheme="majorEastAsia" w:hAnsiTheme="majorEastAsia"/>
          <w:sz w:val="36"/>
          <w:szCs w:val="36"/>
        </w:rPr>
        <w:t xml:space="preserve">　　　　　　</w:t>
      </w:r>
    </w:p>
    <w:p w:rsidR="002C39C2" w:rsidRPr="005B50EF" w:rsidRDefault="003B2C3F" w:rsidP="004B677E">
      <w:pPr>
        <w:ind w:right="-2"/>
        <w:jc w:val="right"/>
        <w:rPr>
          <w:rFonts w:asciiTheme="majorEastAsia" w:eastAsiaTheme="majorEastAsia" w:hAnsiTheme="majorEastAsia"/>
          <w:sz w:val="24"/>
          <w:szCs w:val="24"/>
        </w:rPr>
      </w:pPr>
      <w:r w:rsidRPr="005B50EF">
        <w:rPr>
          <w:rFonts w:asciiTheme="majorEastAsia" w:eastAsiaTheme="majorEastAsia" w:hAnsiTheme="majorEastAsia"/>
          <w:sz w:val="24"/>
          <w:szCs w:val="24"/>
        </w:rPr>
        <w:t xml:space="preserve">　年　　月　　日</w:t>
      </w:r>
    </w:p>
    <w:p w:rsidR="00A027E2" w:rsidRPr="005B50EF" w:rsidRDefault="00A027E2" w:rsidP="00A027E2">
      <w:pPr>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１．申請者</w:t>
      </w:r>
    </w:p>
    <w:p w:rsidR="00A027E2" w:rsidRPr="005B50EF" w:rsidRDefault="00A027E2" w:rsidP="00A027E2">
      <w:pPr>
        <w:ind w:firstLineChars="200" w:firstLine="480"/>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 xml:space="preserve">氏　</w:t>
      </w:r>
      <w:r w:rsidR="00FD5B1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名</w:t>
      </w:r>
      <w:r w:rsidR="00113DFA"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u w:val="dotted"/>
        </w:rPr>
        <w:t xml:space="preserve">　　　　　</w:t>
      </w:r>
      <w:r w:rsidR="009A54BE"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009A54BE"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生年月日（西暦）</w:t>
      </w:r>
      <w:r w:rsidRPr="005B50EF">
        <w:rPr>
          <w:rFonts w:asciiTheme="majorEastAsia" w:eastAsiaTheme="majorEastAsia" w:hAnsiTheme="majorEastAsia" w:hint="eastAsia"/>
          <w:sz w:val="24"/>
          <w:szCs w:val="24"/>
          <w:u w:val="dotted"/>
        </w:rPr>
        <w:t xml:space="preserve">　　　年　　月　　日</w:t>
      </w:r>
    </w:p>
    <w:p w:rsidR="00A027E2" w:rsidRPr="005B50EF" w:rsidRDefault="00A027E2" w:rsidP="00726B03">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 xml:space="preserve">住　</w:t>
      </w:r>
      <w:r w:rsidR="00FD5B1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所　〒</w:t>
      </w:r>
      <w:r w:rsidR="00071023" w:rsidRPr="005B50EF">
        <w:rPr>
          <w:rFonts w:asciiTheme="majorEastAsia" w:eastAsiaTheme="majorEastAsia" w:hAnsiTheme="majorEastAsia" w:hint="eastAsia"/>
          <w:sz w:val="24"/>
          <w:szCs w:val="24"/>
          <w:u w:val="dotted"/>
        </w:rPr>
        <w:t xml:space="preserve">　</w:t>
      </w:r>
      <w:r w:rsidR="00071023" w:rsidRPr="005B50EF">
        <w:rPr>
          <w:rFonts w:asciiTheme="majorEastAsia" w:eastAsiaTheme="majorEastAsia" w:hAnsiTheme="majorEastAsia"/>
          <w:sz w:val="24"/>
          <w:szCs w:val="24"/>
          <w:u w:val="dotted"/>
        </w:rPr>
        <w:t xml:space="preserve">　　　　　　　　　　　　　　　　　　　　　　　　　　　　　</w:t>
      </w:r>
    </w:p>
    <w:p w:rsidR="00A027E2" w:rsidRPr="005B50EF" w:rsidRDefault="00071023" w:rsidP="00A027E2">
      <w:pPr>
        <w:rPr>
          <w:rFonts w:asciiTheme="majorEastAsia" w:eastAsiaTheme="majorEastAsia" w:hAnsiTheme="majorEastAsia"/>
          <w:sz w:val="24"/>
          <w:szCs w:val="24"/>
          <w:u w:val="dotted"/>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sz w:val="24"/>
          <w:szCs w:val="24"/>
          <w:u w:val="dotted"/>
        </w:rPr>
        <w:t xml:space="preserve">　　　　　　　　　　　　　　　　　　　　　　　　　　　　　　</w:t>
      </w:r>
    </w:p>
    <w:p w:rsidR="00A027E2" w:rsidRPr="005B50EF" w:rsidRDefault="00A027E2" w:rsidP="00A027E2">
      <w:pPr>
        <w:ind w:firstLineChars="200" w:firstLine="480"/>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電話番号</w:t>
      </w:r>
      <w:r w:rsidR="00CD0218" w:rsidRPr="005B50EF">
        <w:rPr>
          <w:rFonts w:asciiTheme="majorEastAsia" w:eastAsiaTheme="majorEastAsia" w:hAnsiTheme="majorEastAsia" w:hint="eastAsia"/>
          <w:sz w:val="24"/>
          <w:szCs w:val="24"/>
        </w:rPr>
        <w:t>：</w:t>
      </w:r>
      <w:r w:rsidR="00282388"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00282388"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008B553D" w:rsidRPr="005B50EF">
        <w:rPr>
          <w:rFonts w:asciiTheme="majorEastAsia" w:eastAsiaTheme="majorEastAsia" w:hAnsiTheme="majorEastAsia" w:hint="eastAsia"/>
          <w:sz w:val="24"/>
          <w:szCs w:val="24"/>
          <w:u w:val="dotted"/>
        </w:rPr>
        <w:t>-</w:t>
      </w:r>
      <w:r w:rsidR="00282388"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rPr>
        <w:t xml:space="preserve">　E-mail </w:t>
      </w:r>
      <w:r w:rsidR="00CD0218" w:rsidRPr="005B50EF">
        <w:rPr>
          <w:rFonts w:asciiTheme="majorEastAsia" w:eastAsiaTheme="majorEastAsia" w:hAnsiTheme="majorEastAsia" w:hint="eastAsia"/>
          <w:sz w:val="24"/>
          <w:szCs w:val="24"/>
        </w:rPr>
        <w:t>：</w:t>
      </w:r>
      <w:r w:rsidRPr="005B50EF">
        <w:rPr>
          <w:rFonts w:asciiTheme="majorEastAsia" w:eastAsiaTheme="majorEastAsia" w:hAnsiTheme="majorEastAsia"/>
          <w:sz w:val="24"/>
          <w:szCs w:val="24"/>
          <w:u w:val="dotted"/>
        </w:rPr>
        <w:t xml:space="preserve">　　　</w:t>
      </w:r>
      <w:r w:rsidR="008B553D"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005F4AA0"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hint="eastAsia"/>
          <w:sz w:val="24"/>
          <w:szCs w:val="24"/>
          <w:u w:val="dotted"/>
        </w:rPr>
        <w:t xml:space="preserve"> </w:t>
      </w:r>
      <w:r w:rsidR="005F4AA0" w:rsidRPr="005B50EF">
        <w:rPr>
          <w:rFonts w:asciiTheme="majorEastAsia" w:eastAsiaTheme="majorEastAsia" w:hAnsiTheme="majorEastAsia"/>
          <w:sz w:val="24"/>
          <w:szCs w:val="24"/>
          <w:u w:val="dotted"/>
        </w:rPr>
        <w:t xml:space="preserve">　　</w:t>
      </w:r>
      <w:r w:rsidR="00282388" w:rsidRPr="005B50EF">
        <w:rPr>
          <w:rFonts w:asciiTheme="majorEastAsia" w:eastAsiaTheme="majorEastAsia" w:hAnsiTheme="majorEastAsia"/>
          <w:sz w:val="24"/>
          <w:szCs w:val="24"/>
          <w:u w:val="dotted"/>
        </w:rPr>
        <w:t xml:space="preserve">　</w:t>
      </w:r>
    </w:p>
    <w:p w:rsidR="009A54BE" w:rsidRPr="005B50EF" w:rsidRDefault="009A54BE" w:rsidP="009A54BE">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緊急連絡</w:t>
      </w:r>
      <w:r w:rsidRPr="005B50EF">
        <w:rPr>
          <w:rFonts w:asciiTheme="majorEastAsia" w:eastAsiaTheme="majorEastAsia" w:hAnsiTheme="majorEastAsia"/>
          <w:sz w:val="24"/>
          <w:szCs w:val="24"/>
        </w:rPr>
        <w:t>先</w:t>
      </w:r>
      <w:r w:rsidR="007C0926" w:rsidRPr="005B50EF">
        <w:rPr>
          <w:rFonts w:asciiTheme="majorEastAsia" w:eastAsiaTheme="majorEastAsia" w:hAnsiTheme="majorEastAsia" w:hint="eastAsia"/>
          <w:sz w:val="24"/>
          <w:szCs w:val="24"/>
        </w:rPr>
        <w:t>（氏名）</w:t>
      </w:r>
      <w:r w:rsidR="00CD0218" w:rsidRPr="005B50EF">
        <w:rPr>
          <w:rFonts w:asciiTheme="majorEastAsia" w:eastAsiaTheme="majorEastAsia" w:hAnsiTheme="majorEastAsia" w:hint="eastAsia"/>
          <w:sz w:val="24"/>
          <w:szCs w:val="24"/>
        </w:rPr>
        <w:t>：</w:t>
      </w:r>
      <w:r w:rsidR="00037F49"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sz w:val="24"/>
          <w:szCs w:val="24"/>
          <w:u w:val="dotted"/>
        </w:rPr>
        <w:t xml:space="preserve">　　</w:t>
      </w:r>
      <w:r w:rsidR="007C0926" w:rsidRPr="005B50EF">
        <w:rPr>
          <w:rFonts w:asciiTheme="majorEastAsia" w:eastAsiaTheme="majorEastAsia" w:hAnsiTheme="majorEastAsia" w:hint="eastAsia"/>
          <w:sz w:val="24"/>
          <w:szCs w:val="24"/>
          <w:u w:val="dotted"/>
        </w:rPr>
        <w:t xml:space="preserve">　</w:t>
      </w:r>
      <w:r w:rsidR="007C0926" w:rsidRPr="005B50EF">
        <w:rPr>
          <w:rFonts w:asciiTheme="majorEastAsia" w:eastAsiaTheme="majorEastAsia" w:hAnsiTheme="majorEastAsia"/>
          <w:sz w:val="24"/>
          <w:szCs w:val="24"/>
          <w:u w:val="dotted"/>
        </w:rPr>
        <w:t xml:space="preserve">　</w:t>
      </w:r>
      <w:r w:rsidR="00037F49" w:rsidRPr="005B50EF">
        <w:rPr>
          <w:rFonts w:asciiTheme="majorEastAsia" w:eastAsiaTheme="majorEastAsia" w:hAnsiTheme="majorEastAsia"/>
          <w:sz w:val="24"/>
          <w:szCs w:val="24"/>
        </w:rPr>
        <w:t xml:space="preserve">　</w:t>
      </w:r>
      <w:r w:rsidR="00037F49" w:rsidRPr="005B50EF">
        <w:rPr>
          <w:rFonts w:asciiTheme="majorEastAsia" w:eastAsiaTheme="majorEastAsia" w:hAnsiTheme="majorEastAsia" w:hint="eastAsia"/>
          <w:sz w:val="24"/>
          <w:szCs w:val="24"/>
        </w:rPr>
        <w:t>（本人との関係：</w:t>
      </w:r>
      <w:r w:rsidR="00037F49" w:rsidRPr="005B50EF">
        <w:rPr>
          <w:rFonts w:asciiTheme="majorEastAsia" w:eastAsiaTheme="majorEastAsia" w:hAnsiTheme="majorEastAsia" w:hint="eastAsia"/>
          <w:sz w:val="24"/>
          <w:szCs w:val="24"/>
          <w:u w:val="dotted"/>
        </w:rPr>
        <w:t xml:space="preserve">　　</w:t>
      </w:r>
      <w:r w:rsidR="005F4AA0"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sz w:val="24"/>
          <w:szCs w:val="24"/>
          <w:u w:val="dotted"/>
        </w:rPr>
        <w:t xml:space="preserve">　</w:t>
      </w:r>
      <w:r w:rsidR="00037F49"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hint="eastAsia"/>
          <w:sz w:val="24"/>
          <w:szCs w:val="24"/>
        </w:rPr>
        <w:t>）</w:t>
      </w:r>
    </w:p>
    <w:p w:rsidR="002C39C2" w:rsidRPr="005B50EF" w:rsidRDefault="002C39C2" w:rsidP="009A54BE">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希望</w:t>
      </w:r>
      <w:r w:rsidRPr="005B50EF">
        <w:rPr>
          <w:rFonts w:asciiTheme="majorEastAsia" w:eastAsiaTheme="majorEastAsia" w:hAnsiTheme="majorEastAsia"/>
          <w:sz w:val="24"/>
          <w:szCs w:val="24"/>
        </w:rPr>
        <w:t>連絡方法：</w:t>
      </w:r>
      <w:r w:rsidR="003755D9" w:rsidRPr="005B50EF">
        <w:rPr>
          <w:rFonts w:asciiTheme="majorEastAsia" w:eastAsiaTheme="majorEastAsia" w:hAnsiTheme="majorEastAsia" w:hint="eastAsia"/>
          <w:sz w:val="24"/>
          <w:szCs w:val="24"/>
        </w:rPr>
        <w:t>電話</w:t>
      </w:r>
      <w:r w:rsidR="003755D9" w:rsidRPr="005B50EF">
        <w:rPr>
          <w:rFonts w:asciiTheme="majorEastAsia" w:eastAsiaTheme="majorEastAsia" w:hAnsiTheme="majorEastAsia"/>
          <w:sz w:val="24"/>
          <w:szCs w:val="24"/>
        </w:rPr>
        <w:t>／</w:t>
      </w:r>
      <w:r w:rsidR="003755D9" w:rsidRPr="005B50EF">
        <w:rPr>
          <w:rFonts w:asciiTheme="majorEastAsia" w:eastAsiaTheme="majorEastAsia" w:hAnsiTheme="majorEastAsia" w:hint="eastAsia"/>
          <w:sz w:val="24"/>
          <w:szCs w:val="24"/>
        </w:rPr>
        <w:t xml:space="preserve"> </w:t>
      </w:r>
      <w:r w:rsidR="007751FA" w:rsidRPr="005B50EF">
        <w:rPr>
          <w:rFonts w:asciiTheme="majorEastAsia" w:eastAsiaTheme="majorEastAsia" w:hAnsiTheme="majorEastAsia" w:hint="eastAsia"/>
          <w:sz w:val="24"/>
          <w:szCs w:val="24"/>
        </w:rPr>
        <w:t>Ｅ</w:t>
      </w:r>
      <w:r w:rsidR="003755D9" w:rsidRPr="005B50EF">
        <w:rPr>
          <w:rFonts w:asciiTheme="majorEastAsia" w:eastAsiaTheme="majorEastAsia" w:hAnsiTheme="majorEastAsia" w:hint="eastAsia"/>
          <w:sz w:val="24"/>
          <w:szCs w:val="24"/>
        </w:rPr>
        <w:t xml:space="preserve">メール ／ 手紙 </w:t>
      </w:r>
      <w:r w:rsidR="003755D9" w:rsidRPr="005B50EF">
        <w:rPr>
          <w:rFonts w:asciiTheme="majorEastAsia" w:eastAsiaTheme="majorEastAsia" w:hAnsiTheme="majorEastAsia"/>
          <w:sz w:val="24"/>
          <w:szCs w:val="24"/>
        </w:rPr>
        <w:t>／</w:t>
      </w:r>
      <w:r w:rsidR="003755D9" w:rsidRPr="005B50EF">
        <w:rPr>
          <w:rFonts w:asciiTheme="majorEastAsia" w:eastAsiaTheme="majorEastAsia" w:hAnsiTheme="majorEastAsia" w:hint="eastAsia"/>
          <w:sz w:val="24"/>
          <w:szCs w:val="24"/>
        </w:rPr>
        <w:t xml:space="preserve"> その他</w:t>
      </w:r>
      <w:r w:rsidR="003755D9" w:rsidRPr="005B50EF">
        <w:rPr>
          <w:rFonts w:asciiTheme="majorEastAsia" w:eastAsiaTheme="majorEastAsia" w:hAnsiTheme="majorEastAsia"/>
          <w:sz w:val="24"/>
          <w:szCs w:val="24"/>
        </w:rPr>
        <w:t>（</w:t>
      </w:r>
      <w:r w:rsidR="003755D9" w:rsidRPr="005B50EF">
        <w:rPr>
          <w:rFonts w:asciiTheme="majorEastAsia" w:eastAsiaTheme="majorEastAsia" w:hAnsiTheme="majorEastAsia" w:hint="eastAsia"/>
          <w:sz w:val="24"/>
          <w:szCs w:val="24"/>
          <w:u w:val="dotted"/>
        </w:rPr>
        <w:t xml:space="preserve">　　</w:t>
      </w:r>
      <w:r w:rsidR="003755D9" w:rsidRPr="005B50EF">
        <w:rPr>
          <w:rFonts w:asciiTheme="majorEastAsia" w:eastAsiaTheme="majorEastAsia" w:hAnsiTheme="majorEastAsia"/>
          <w:sz w:val="24"/>
          <w:szCs w:val="24"/>
          <w:u w:val="dotted"/>
        </w:rPr>
        <w:t xml:space="preserve">　　　　　　</w:t>
      </w:r>
      <w:r w:rsidR="005F4AA0" w:rsidRPr="005B50EF">
        <w:rPr>
          <w:rFonts w:asciiTheme="majorEastAsia" w:eastAsiaTheme="majorEastAsia" w:hAnsiTheme="majorEastAsia" w:hint="eastAsia"/>
          <w:sz w:val="24"/>
          <w:szCs w:val="24"/>
          <w:u w:val="dotted"/>
        </w:rPr>
        <w:t xml:space="preserve">　</w:t>
      </w:r>
      <w:r w:rsidR="003755D9" w:rsidRPr="005B50EF">
        <w:rPr>
          <w:rFonts w:asciiTheme="majorEastAsia" w:eastAsiaTheme="majorEastAsia" w:hAnsiTheme="majorEastAsia"/>
          <w:sz w:val="24"/>
          <w:szCs w:val="24"/>
          <w:u w:val="dotted"/>
        </w:rPr>
        <w:t xml:space="preserve">　　</w:t>
      </w:r>
      <w:r w:rsidR="003755D9" w:rsidRPr="005B50EF">
        <w:rPr>
          <w:rFonts w:asciiTheme="majorEastAsia" w:eastAsiaTheme="majorEastAsia" w:hAnsiTheme="majorEastAsia" w:hint="eastAsia"/>
          <w:sz w:val="24"/>
          <w:szCs w:val="24"/>
          <w:u w:val="dotted"/>
        </w:rPr>
        <w:t xml:space="preserve">　</w:t>
      </w:r>
      <w:r w:rsidR="003755D9" w:rsidRPr="005B50EF">
        <w:rPr>
          <w:rFonts w:asciiTheme="majorEastAsia" w:eastAsiaTheme="majorEastAsia" w:hAnsiTheme="majorEastAsia" w:hint="eastAsia"/>
          <w:sz w:val="24"/>
          <w:szCs w:val="24"/>
        </w:rPr>
        <w:t>）</w:t>
      </w:r>
    </w:p>
    <w:p w:rsidR="002C39C2" w:rsidRPr="005B50EF" w:rsidRDefault="002C39C2" w:rsidP="005C2D3F">
      <w:pPr>
        <w:rPr>
          <w:rFonts w:asciiTheme="majorEastAsia" w:eastAsiaTheme="majorEastAsia" w:hAnsiTheme="majorEastAsia"/>
          <w:sz w:val="24"/>
          <w:szCs w:val="24"/>
        </w:rPr>
      </w:pPr>
    </w:p>
    <w:p w:rsidR="002C39C2" w:rsidRPr="005B50EF" w:rsidRDefault="00FB60AE" w:rsidP="002C39C2">
      <w:pPr>
        <w:rPr>
          <w:rFonts w:asciiTheme="majorEastAsia" w:eastAsiaTheme="majorEastAsia" w:hAnsiTheme="majorEastAsia"/>
          <w:sz w:val="24"/>
          <w:szCs w:val="24"/>
          <w:lang w:eastAsia="zh-CN"/>
        </w:rPr>
      </w:pPr>
      <w:r w:rsidRPr="005B50EF">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3EA37A87" wp14:editId="20A0757F">
                <wp:simplePos x="0" y="0"/>
                <wp:positionH relativeFrom="column">
                  <wp:posOffset>4243429</wp:posOffset>
                </wp:positionH>
                <wp:positionV relativeFrom="paragraph">
                  <wp:posOffset>144780</wp:posOffset>
                </wp:positionV>
                <wp:extent cx="1076325" cy="3238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0763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0926" w:rsidRPr="00FB60AE" w:rsidRDefault="00DD3CA9" w:rsidP="00FB60AE">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007C0926" w:rsidRPr="00FB60AE">
                              <w:rPr>
                                <w:rFonts w:asciiTheme="majorEastAsia" w:eastAsiaTheme="majorEastAsia" w:hAnsiTheme="majorEastAsia" w:hint="eastAsia"/>
                                <w:sz w:val="18"/>
                                <w:szCs w:val="18"/>
                              </w:rPr>
                              <w:t>センター</w:t>
                            </w:r>
                          </w:p>
                          <w:p w:rsidR="007C0926" w:rsidRPr="00FB60AE" w:rsidRDefault="007C0926" w:rsidP="00FB60AE">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7A87" id="正方形/長方形 4" o:spid="_x0000_s1027" style="position:absolute;left:0;text-align:left;margin-left:334.15pt;margin-top:11.4pt;width:84.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" fillcolor="white [3201]" stroked="f" strokeweight="1pt">
                <v:textbox inset="0,0,0,0">
                  <w:txbxContent>
                    <w:p w:rsidR="007C0926" w:rsidRPr="00FB60AE" w:rsidRDefault="00DD3CA9" w:rsidP="00FB60AE">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007C0926" w:rsidRPr="00FB60AE">
                        <w:rPr>
                          <w:rFonts w:asciiTheme="majorEastAsia" w:eastAsiaTheme="majorEastAsia" w:hAnsiTheme="majorEastAsia" w:hint="eastAsia"/>
                          <w:sz w:val="18"/>
                          <w:szCs w:val="18"/>
                        </w:rPr>
                        <w:t>センター</w:t>
                      </w:r>
                    </w:p>
                    <w:p w:rsidR="007C0926" w:rsidRPr="00FB60AE" w:rsidRDefault="007C0926" w:rsidP="00FB60AE">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002C39C2" w:rsidRPr="005B50EF">
        <w:rPr>
          <w:rFonts w:asciiTheme="majorEastAsia" w:eastAsiaTheme="majorEastAsia" w:hAnsiTheme="majorEastAsia" w:hint="eastAsia"/>
          <w:b/>
          <w:sz w:val="24"/>
          <w:szCs w:val="24"/>
          <w:lang w:eastAsia="zh-CN"/>
        </w:rPr>
        <w:t>２．出願</w:t>
      </w:r>
      <w:r w:rsidR="002C39C2" w:rsidRPr="005B50EF">
        <w:rPr>
          <w:rFonts w:asciiTheme="majorEastAsia" w:eastAsiaTheme="majorEastAsia" w:hAnsiTheme="majorEastAsia"/>
          <w:b/>
          <w:sz w:val="24"/>
          <w:szCs w:val="24"/>
          <w:lang w:eastAsia="zh-CN"/>
        </w:rPr>
        <w:t>希望</w:t>
      </w:r>
      <w:r w:rsidR="00EC3D71" w:rsidRPr="005B50EF">
        <w:rPr>
          <w:rFonts w:asciiTheme="majorEastAsia" w:eastAsiaTheme="majorEastAsia" w:hAnsiTheme="majorEastAsia" w:hint="eastAsia"/>
          <w:b/>
          <w:sz w:val="24"/>
          <w:szCs w:val="24"/>
          <w:lang w:eastAsia="zh-CN"/>
        </w:rPr>
        <w:t>（</w:t>
      </w:r>
      <w:r w:rsidR="003978A1" w:rsidRPr="005B50EF">
        <w:rPr>
          <w:rFonts w:asciiTheme="majorEastAsia" w:eastAsiaTheme="majorEastAsia" w:hAnsiTheme="majorEastAsia" w:hint="eastAsia"/>
          <w:b/>
          <w:sz w:val="24"/>
          <w:szCs w:val="24"/>
          <w:u w:val="dotted"/>
          <w:lang w:eastAsia="zh-CN"/>
        </w:rPr>
        <w:t xml:space="preserve">　</w:t>
      </w:r>
      <w:r w:rsidR="003978A1" w:rsidRPr="005B50EF">
        <w:rPr>
          <w:rFonts w:asciiTheme="majorEastAsia" w:eastAsiaTheme="majorEastAsia" w:hAnsiTheme="majorEastAsia"/>
          <w:b/>
          <w:sz w:val="24"/>
          <w:szCs w:val="24"/>
          <w:u w:val="dotted"/>
          <w:lang w:eastAsia="zh-CN"/>
        </w:rPr>
        <w:t xml:space="preserve">　</w:t>
      </w:r>
      <w:r w:rsidR="00EC3D71" w:rsidRPr="005B50EF">
        <w:rPr>
          <w:rFonts w:asciiTheme="majorEastAsia" w:eastAsiaTheme="majorEastAsia" w:hAnsiTheme="majorEastAsia"/>
          <w:b/>
          <w:sz w:val="24"/>
          <w:szCs w:val="24"/>
          <w:lang w:eastAsia="zh-CN"/>
        </w:rPr>
        <w:t>年</w:t>
      </w:r>
      <w:r w:rsidR="00EC3D71" w:rsidRPr="005B50EF">
        <w:rPr>
          <w:rFonts w:asciiTheme="majorEastAsia" w:eastAsiaTheme="majorEastAsia" w:hAnsiTheme="majorEastAsia" w:hint="eastAsia"/>
          <w:b/>
          <w:sz w:val="24"/>
          <w:szCs w:val="24"/>
          <w:lang w:eastAsia="zh-CN"/>
        </w:rPr>
        <w:t>度</w:t>
      </w:r>
      <w:r w:rsidR="00EC3D71" w:rsidRPr="005B50EF">
        <w:rPr>
          <w:rFonts w:asciiTheme="majorEastAsia" w:eastAsiaTheme="majorEastAsia" w:hAnsiTheme="majorEastAsia"/>
          <w:b/>
          <w:sz w:val="24"/>
          <w:szCs w:val="24"/>
          <w:lang w:eastAsia="zh-CN"/>
        </w:rPr>
        <w:t xml:space="preserve">　第</w:t>
      </w:r>
      <w:r w:rsidR="003978A1" w:rsidRPr="005B50EF">
        <w:rPr>
          <w:rFonts w:asciiTheme="majorEastAsia" w:eastAsiaTheme="majorEastAsia" w:hAnsiTheme="majorEastAsia" w:hint="eastAsia"/>
          <w:b/>
          <w:sz w:val="24"/>
          <w:szCs w:val="24"/>
          <w:u w:val="dotted"/>
          <w:lang w:eastAsia="zh-CN"/>
        </w:rPr>
        <w:t xml:space="preserve">　</w:t>
      </w:r>
      <w:r w:rsidR="00EC3D71" w:rsidRPr="005B50EF">
        <w:rPr>
          <w:rFonts w:asciiTheme="majorEastAsia" w:eastAsiaTheme="majorEastAsia" w:hAnsiTheme="majorEastAsia"/>
          <w:b/>
          <w:sz w:val="24"/>
          <w:szCs w:val="24"/>
          <w:lang w:eastAsia="zh-CN"/>
        </w:rPr>
        <w:t>学期）</w:t>
      </w:r>
    </w:p>
    <w:p w:rsidR="006E3E1E" w:rsidRDefault="006E3E1E" w:rsidP="006E3E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学生の種類　</w:t>
      </w:r>
      <w:r w:rsidR="005B2C60">
        <w:rPr>
          <w:rFonts w:asciiTheme="majorEastAsia" w:eastAsiaTheme="majorEastAsia" w:hAnsiTheme="majorEastAsia" w:hint="eastAsia"/>
          <w:sz w:val="24"/>
          <w:szCs w:val="24"/>
        </w:rPr>
        <w:t>集中科目履修</w:t>
      </w:r>
      <w:r>
        <w:rPr>
          <w:rFonts w:asciiTheme="majorEastAsia" w:eastAsiaTheme="majorEastAsia" w:hAnsiTheme="majorEastAsia" w:hint="eastAsia"/>
          <w:sz w:val="24"/>
          <w:szCs w:val="24"/>
        </w:rPr>
        <w:t>生　（</w:t>
      </w:r>
      <w:r>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rPr>
        <w:t>）</w:t>
      </w:r>
    </w:p>
    <w:p w:rsidR="002C39C2" w:rsidRPr="006E3E1E" w:rsidRDefault="002C39C2" w:rsidP="002C39C2">
      <w:pPr>
        <w:rPr>
          <w:rFonts w:asciiTheme="majorEastAsia" w:eastAsiaTheme="majorEastAsia" w:hAnsiTheme="majorEastAsia"/>
          <w:szCs w:val="21"/>
          <w:u w:val="single"/>
        </w:rPr>
      </w:pPr>
    </w:p>
    <w:p w:rsidR="00A95CBB" w:rsidRPr="005B50EF" w:rsidRDefault="00A95CBB" w:rsidP="00A95CBB">
      <w:pPr>
        <w:rPr>
          <w:rFonts w:asciiTheme="majorEastAsia" w:eastAsiaTheme="majorEastAsia" w:hAnsiTheme="majorEastAsia"/>
          <w:sz w:val="24"/>
          <w:szCs w:val="24"/>
        </w:rPr>
      </w:pPr>
      <w:r w:rsidRPr="005B50EF">
        <w:rPr>
          <w:rFonts w:asciiTheme="majorEastAsia" w:eastAsiaTheme="majorEastAsia" w:hAnsiTheme="majorEastAsia" w:hint="eastAsia"/>
          <w:b/>
          <w:sz w:val="24"/>
          <w:szCs w:val="24"/>
        </w:rPr>
        <w:t>３．相談希望日</w:t>
      </w:r>
      <w:r w:rsidR="003B2C3F" w:rsidRPr="005B50EF">
        <w:rPr>
          <w:rFonts w:asciiTheme="majorEastAsia" w:eastAsiaTheme="majorEastAsia" w:hAnsiTheme="majorEastAsia" w:hint="eastAsia"/>
          <w:b/>
          <w:sz w:val="18"/>
          <w:szCs w:val="18"/>
        </w:rPr>
        <w:t>（相談日は余裕</w:t>
      </w:r>
      <w:r w:rsidR="003B2C3F" w:rsidRPr="005B50EF">
        <w:rPr>
          <w:rFonts w:asciiTheme="majorEastAsia" w:eastAsiaTheme="majorEastAsia" w:hAnsiTheme="majorEastAsia"/>
          <w:b/>
          <w:sz w:val="18"/>
          <w:szCs w:val="18"/>
        </w:rPr>
        <w:t>を持っ</w:t>
      </w:r>
      <w:r w:rsidR="003B2C3F" w:rsidRPr="005B50EF">
        <w:rPr>
          <w:rFonts w:asciiTheme="majorEastAsia" w:eastAsiaTheme="majorEastAsia" w:hAnsiTheme="majorEastAsia" w:hint="eastAsia"/>
          <w:b/>
          <w:sz w:val="18"/>
          <w:szCs w:val="18"/>
        </w:rPr>
        <w:t>て</w:t>
      </w:r>
      <w:r w:rsidR="003B2C3F" w:rsidRPr="005B50EF">
        <w:rPr>
          <w:rFonts w:asciiTheme="majorEastAsia" w:eastAsiaTheme="majorEastAsia" w:hAnsiTheme="majorEastAsia"/>
          <w:b/>
          <w:sz w:val="18"/>
          <w:szCs w:val="18"/>
        </w:rPr>
        <w:t>設定してください。</w:t>
      </w:r>
      <w:r w:rsidR="003B2C3F" w:rsidRPr="005B50EF">
        <w:rPr>
          <w:rFonts w:asciiTheme="majorEastAsia" w:eastAsiaTheme="majorEastAsia" w:hAnsiTheme="majorEastAsia" w:hint="eastAsia"/>
          <w:b/>
          <w:sz w:val="18"/>
          <w:szCs w:val="18"/>
        </w:rPr>
        <w:t>なお、</w:t>
      </w:r>
      <w:r w:rsidR="003B2C3F" w:rsidRPr="005B50EF">
        <w:rPr>
          <w:rFonts w:asciiTheme="majorEastAsia" w:eastAsiaTheme="majorEastAsia" w:hAnsiTheme="majorEastAsia"/>
          <w:b/>
          <w:sz w:val="18"/>
          <w:szCs w:val="18"/>
        </w:rPr>
        <w:t>月曜</w:t>
      </w:r>
      <w:r w:rsidR="003978A1" w:rsidRPr="005B50EF">
        <w:rPr>
          <w:rFonts w:asciiTheme="majorEastAsia" w:eastAsiaTheme="majorEastAsia" w:hAnsiTheme="majorEastAsia" w:hint="eastAsia"/>
          <w:b/>
          <w:sz w:val="18"/>
          <w:szCs w:val="18"/>
        </w:rPr>
        <w:t>･祝日</w:t>
      </w:r>
      <w:r w:rsidR="003B2C3F" w:rsidRPr="005B50EF">
        <w:rPr>
          <w:rFonts w:asciiTheme="majorEastAsia" w:eastAsiaTheme="majorEastAsia" w:hAnsiTheme="majorEastAsia" w:hint="eastAsia"/>
          <w:b/>
          <w:sz w:val="18"/>
          <w:szCs w:val="18"/>
        </w:rPr>
        <w:t>は</w:t>
      </w:r>
      <w:r w:rsidR="003B2C3F" w:rsidRPr="005B50EF">
        <w:rPr>
          <w:rFonts w:asciiTheme="majorEastAsia" w:eastAsiaTheme="majorEastAsia" w:hAnsiTheme="majorEastAsia"/>
          <w:b/>
          <w:sz w:val="18"/>
          <w:szCs w:val="18"/>
        </w:rPr>
        <w:t>学習センタ</w:t>
      </w:r>
      <w:r w:rsidR="003B2C3F" w:rsidRPr="005B50EF">
        <w:rPr>
          <w:rFonts w:asciiTheme="majorEastAsia" w:eastAsiaTheme="majorEastAsia" w:hAnsiTheme="majorEastAsia" w:hint="eastAsia"/>
          <w:b/>
          <w:sz w:val="18"/>
          <w:szCs w:val="18"/>
        </w:rPr>
        <w:t>ー閉所日です</w:t>
      </w:r>
      <w:r w:rsidR="00C85CD1">
        <w:rPr>
          <w:rFonts w:asciiTheme="majorEastAsia" w:eastAsiaTheme="majorEastAsia" w:hAnsiTheme="majorEastAsia" w:hint="eastAsia"/>
          <w:b/>
          <w:sz w:val="18"/>
          <w:szCs w:val="18"/>
        </w:rPr>
        <w:t>。</w:t>
      </w:r>
      <w:r w:rsidR="003B2C3F" w:rsidRPr="005B50EF">
        <w:rPr>
          <w:rFonts w:asciiTheme="majorEastAsia" w:eastAsiaTheme="majorEastAsia" w:hAnsiTheme="majorEastAsia" w:hint="eastAsia"/>
          <w:b/>
          <w:sz w:val="18"/>
          <w:szCs w:val="18"/>
        </w:rPr>
        <w:t>）</w:t>
      </w:r>
    </w:p>
    <w:p w:rsidR="00A95CBB" w:rsidRPr="005B50EF" w:rsidRDefault="00A95CBB" w:rsidP="00A95CBB">
      <w:pPr>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第</w:t>
      </w:r>
      <w:r w:rsidR="003978A1" w:rsidRPr="005B50EF">
        <w:rPr>
          <w:rFonts w:asciiTheme="majorEastAsia" w:eastAsiaTheme="majorEastAsia" w:hAnsiTheme="majorEastAsia" w:hint="eastAsia"/>
          <w:sz w:val="24"/>
          <w:szCs w:val="24"/>
        </w:rPr>
        <w:t>１</w:t>
      </w:r>
      <w:r w:rsidRPr="005B50EF">
        <w:rPr>
          <w:rFonts w:asciiTheme="majorEastAsia" w:eastAsiaTheme="majorEastAsia" w:hAnsiTheme="majorEastAsia" w:hint="eastAsia"/>
          <w:sz w:val="24"/>
          <w:szCs w:val="24"/>
        </w:rPr>
        <w:t>希望</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r w:rsidR="007C092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003978A1" w:rsidRPr="005B50EF">
        <w:rPr>
          <w:rFonts w:asciiTheme="majorEastAsia" w:eastAsiaTheme="majorEastAsia" w:hAnsiTheme="majorEastAsia" w:hint="eastAsia"/>
          <w:sz w:val="24"/>
          <w:szCs w:val="24"/>
        </w:rPr>
        <w:t>２</w:t>
      </w:r>
      <w:r w:rsidRPr="005B50EF">
        <w:rPr>
          <w:rFonts w:asciiTheme="majorEastAsia" w:eastAsiaTheme="majorEastAsia" w:hAnsiTheme="majorEastAsia"/>
          <w:sz w:val="24"/>
          <w:szCs w:val="24"/>
        </w:rPr>
        <w:t>希望</w:t>
      </w:r>
      <w:r w:rsidR="001D4FD1" w:rsidRPr="005B50EF">
        <w:rPr>
          <w:rFonts w:asciiTheme="majorEastAsia" w:eastAsiaTheme="majorEastAsia" w:hAnsiTheme="majorEastAsia" w:hint="eastAsia"/>
          <w:sz w:val="24"/>
          <w:szCs w:val="24"/>
          <w:u w:val="dotted"/>
        </w:rPr>
        <w:t xml:space="preserve">　</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r w:rsidR="007C092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003978A1" w:rsidRPr="005B50EF">
        <w:rPr>
          <w:rFonts w:asciiTheme="majorEastAsia" w:eastAsiaTheme="majorEastAsia" w:hAnsiTheme="majorEastAsia" w:hint="eastAsia"/>
          <w:sz w:val="24"/>
          <w:szCs w:val="24"/>
        </w:rPr>
        <w:t>３</w:t>
      </w:r>
      <w:r w:rsidRPr="005B50EF">
        <w:rPr>
          <w:rFonts w:asciiTheme="majorEastAsia" w:eastAsiaTheme="majorEastAsia" w:hAnsiTheme="majorEastAsia"/>
          <w:sz w:val="24"/>
          <w:szCs w:val="24"/>
        </w:rPr>
        <w:t>希望</w:t>
      </w:r>
      <w:r w:rsidR="001D4FD1" w:rsidRPr="005B50EF">
        <w:rPr>
          <w:rFonts w:asciiTheme="majorEastAsia" w:eastAsiaTheme="majorEastAsia" w:hAnsiTheme="majorEastAsia" w:hint="eastAsia"/>
          <w:sz w:val="24"/>
          <w:szCs w:val="24"/>
          <w:u w:val="dotted"/>
        </w:rPr>
        <w:t xml:space="preserve">　</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p>
    <w:p w:rsidR="00A95CBB" w:rsidRPr="005B50EF" w:rsidRDefault="00A95CBB" w:rsidP="002C39C2">
      <w:pPr>
        <w:rPr>
          <w:rFonts w:asciiTheme="majorEastAsia" w:eastAsiaTheme="majorEastAsia" w:hAnsiTheme="majorEastAsia"/>
          <w:szCs w:val="21"/>
          <w:u w:val="single"/>
        </w:rPr>
      </w:pPr>
    </w:p>
    <w:p w:rsidR="00FB60AE" w:rsidRPr="005B50EF" w:rsidRDefault="00FB60AE" w:rsidP="00FB60AE">
      <w:pPr>
        <w:spacing w:line="280" w:lineRule="exact"/>
        <w:jc w:val="left"/>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４．</w:t>
      </w:r>
      <w:r w:rsidRPr="005B50EF">
        <w:rPr>
          <w:rFonts w:asciiTheme="majorEastAsia" w:eastAsiaTheme="majorEastAsia" w:hAnsiTheme="majorEastAsia"/>
          <w:b/>
          <w:sz w:val="24"/>
          <w:szCs w:val="24"/>
        </w:rPr>
        <w:t xml:space="preserve"> </w:t>
      </w:r>
      <w:r w:rsidRPr="005B50EF">
        <w:rPr>
          <w:rFonts w:asciiTheme="majorEastAsia" w:eastAsiaTheme="majorEastAsia" w:hAnsiTheme="majorEastAsia" w:hint="eastAsia"/>
          <w:b/>
          <w:sz w:val="24"/>
          <w:szCs w:val="24"/>
        </w:rPr>
        <w:t>障がい</w:t>
      </w:r>
      <w:r w:rsidRPr="005B50EF">
        <w:rPr>
          <w:rFonts w:asciiTheme="majorEastAsia" w:eastAsiaTheme="majorEastAsia" w:hAnsiTheme="majorEastAsia"/>
          <w:b/>
          <w:sz w:val="24"/>
          <w:szCs w:val="24"/>
        </w:rPr>
        <w:t>等の</w:t>
      </w:r>
      <w:r w:rsidRPr="005B50EF">
        <w:rPr>
          <w:rFonts w:asciiTheme="majorEastAsia" w:eastAsiaTheme="majorEastAsia" w:hAnsiTheme="majorEastAsia" w:hint="eastAsia"/>
          <w:b/>
          <w:sz w:val="24"/>
          <w:szCs w:val="24"/>
        </w:rPr>
        <w:t>状況</w:t>
      </w:r>
      <w:r w:rsidRPr="005B50EF">
        <w:rPr>
          <w:rFonts w:asciiTheme="majorEastAsia" w:eastAsiaTheme="majorEastAsia" w:hAnsiTheme="majorEastAsia"/>
          <w:b/>
          <w:sz w:val="24"/>
          <w:szCs w:val="24"/>
        </w:rPr>
        <w:t>について</w:t>
      </w:r>
    </w:p>
    <w:p w:rsidR="00FB60AE" w:rsidRPr="005B50EF" w:rsidRDefault="007751FA" w:rsidP="00FB60AE">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①</w:t>
      </w:r>
      <w:r w:rsidR="00F800B3" w:rsidRPr="005B50EF">
        <w:rPr>
          <w:rFonts w:asciiTheme="majorEastAsia" w:eastAsiaTheme="majorEastAsia" w:hAnsiTheme="majorEastAsia" w:cs="Segoe UI Symbol" w:hint="eastAsia"/>
          <w:b/>
          <w:sz w:val="24"/>
          <w:szCs w:val="24"/>
        </w:rPr>
        <w:t>障がい等</w:t>
      </w:r>
      <w:r w:rsidR="00F800B3" w:rsidRPr="005B50EF">
        <w:rPr>
          <w:rFonts w:asciiTheme="majorEastAsia" w:eastAsiaTheme="majorEastAsia" w:hAnsiTheme="majorEastAsia" w:cs="Segoe UI Symbol"/>
          <w:b/>
          <w:sz w:val="24"/>
          <w:szCs w:val="24"/>
        </w:rPr>
        <w:t>の</w:t>
      </w:r>
      <w:r w:rsidR="00E53829" w:rsidRPr="005B50EF">
        <w:rPr>
          <w:rFonts w:asciiTheme="majorEastAsia" w:eastAsiaTheme="majorEastAsia" w:hAnsiTheme="majorEastAsia" w:cs="Segoe UI Symbol" w:hint="eastAsia"/>
          <w:b/>
          <w:sz w:val="24"/>
          <w:szCs w:val="24"/>
        </w:rPr>
        <w:t>種類</w:t>
      </w:r>
      <w:r w:rsidR="00E53829" w:rsidRPr="005B50EF">
        <w:rPr>
          <w:rFonts w:asciiTheme="majorEastAsia" w:eastAsiaTheme="majorEastAsia" w:hAnsiTheme="majorEastAsia" w:cs="Segoe UI Symbol"/>
          <w:b/>
          <w:sz w:val="24"/>
          <w:szCs w:val="24"/>
        </w:rPr>
        <w:t>（複数選択可</w:t>
      </w:r>
      <w:r w:rsidR="00E53829" w:rsidRPr="005B50EF">
        <w:rPr>
          <w:rFonts w:asciiTheme="majorEastAsia" w:eastAsiaTheme="majorEastAsia" w:hAnsiTheme="majorEastAsia" w:cs="Segoe UI Symbol" w:hint="eastAsia"/>
          <w:b/>
          <w:sz w:val="24"/>
          <w:szCs w:val="24"/>
        </w:rPr>
        <w:t>）</w:t>
      </w:r>
    </w:p>
    <w:p w:rsidR="00FB60AE" w:rsidRPr="005B50EF" w:rsidRDefault="00FB60AE" w:rsidP="00FB60AE">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w:t>
      </w:r>
      <w:r w:rsidR="00E53829" w:rsidRPr="005B50EF">
        <w:rPr>
          <w:rFonts w:asciiTheme="majorEastAsia" w:eastAsiaTheme="majorEastAsia" w:hAnsiTheme="majorEastAsia" w:hint="eastAsia"/>
          <w:sz w:val="24"/>
          <w:szCs w:val="24"/>
        </w:rPr>
        <w:t>視覚障がい</w:t>
      </w:r>
      <w:r w:rsidR="00F800B3"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w:t>
      </w:r>
      <w:r w:rsidR="00E53829" w:rsidRPr="005B50EF">
        <w:rPr>
          <w:rFonts w:asciiTheme="majorEastAsia" w:eastAsiaTheme="majorEastAsia" w:hAnsiTheme="majorEastAsia" w:hint="eastAsia"/>
          <w:sz w:val="24"/>
          <w:szCs w:val="24"/>
        </w:rPr>
        <w:t>聴</w:t>
      </w:r>
      <w:r w:rsidRPr="005B50EF">
        <w:rPr>
          <w:rFonts w:asciiTheme="majorEastAsia" w:eastAsiaTheme="majorEastAsia" w:hAnsiTheme="majorEastAsia"/>
          <w:sz w:val="24"/>
          <w:szCs w:val="24"/>
        </w:rPr>
        <w:t>覚障がい</w:t>
      </w:r>
      <w:r w:rsidR="003755D9"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sz w:val="24"/>
          <w:szCs w:val="24"/>
        </w:rPr>
        <w:t xml:space="preserve">　□</w:t>
      </w:r>
      <w:r w:rsidR="00E53829" w:rsidRPr="005B50EF">
        <w:rPr>
          <w:rFonts w:asciiTheme="majorEastAsia" w:eastAsiaTheme="majorEastAsia" w:hAnsiTheme="majorEastAsia" w:hint="eastAsia"/>
          <w:sz w:val="24"/>
          <w:szCs w:val="24"/>
        </w:rPr>
        <w:t>言語障</w:t>
      </w:r>
      <w:r w:rsidR="003978A1" w:rsidRPr="005B50EF">
        <w:rPr>
          <w:rFonts w:asciiTheme="majorEastAsia" w:eastAsiaTheme="majorEastAsia" w:hAnsiTheme="majorEastAsia" w:hint="eastAsia"/>
          <w:sz w:val="24"/>
          <w:szCs w:val="24"/>
        </w:rPr>
        <w:t xml:space="preserve">がい　</w:t>
      </w:r>
      <w:r w:rsidR="00F800B3"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□肢体不自由</w:t>
      </w:r>
    </w:p>
    <w:p w:rsidR="00FB60AE" w:rsidRPr="005B50EF" w:rsidRDefault="00FB60AE" w:rsidP="00FB60AE">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□内部</w:t>
      </w:r>
      <w:r w:rsidRPr="005B50EF">
        <w:rPr>
          <w:rFonts w:asciiTheme="majorEastAsia" w:eastAsiaTheme="majorEastAsia" w:hAnsiTheme="majorEastAsia"/>
          <w:sz w:val="24"/>
          <w:szCs w:val="24"/>
        </w:rPr>
        <w:t>障</w:t>
      </w:r>
      <w:r w:rsidRPr="005B50EF">
        <w:rPr>
          <w:rFonts w:asciiTheme="majorEastAsia" w:eastAsiaTheme="majorEastAsia" w:hAnsiTheme="majorEastAsia" w:hint="eastAsia"/>
          <w:sz w:val="24"/>
          <w:szCs w:val="24"/>
        </w:rPr>
        <w:t>がい</w:t>
      </w:r>
      <w:r w:rsidR="00F800B3" w:rsidRPr="005B50EF">
        <w:rPr>
          <w:rFonts w:asciiTheme="majorEastAsia" w:eastAsiaTheme="majorEastAsia" w:hAnsiTheme="majorEastAsia" w:hint="eastAsia"/>
          <w:sz w:val="24"/>
          <w:szCs w:val="24"/>
        </w:rPr>
        <w:t>（内臓</w:t>
      </w:r>
      <w:r w:rsidR="00F800B3" w:rsidRPr="005B50EF">
        <w:rPr>
          <w:rFonts w:asciiTheme="majorEastAsia" w:eastAsiaTheme="majorEastAsia" w:hAnsiTheme="majorEastAsia"/>
          <w:sz w:val="24"/>
          <w:szCs w:val="24"/>
        </w:rPr>
        <w:t>機能</w:t>
      </w:r>
      <w:r w:rsidR="00F800B3" w:rsidRPr="005B50EF">
        <w:rPr>
          <w:rFonts w:asciiTheme="majorEastAsia" w:eastAsiaTheme="majorEastAsia" w:hAnsiTheme="majorEastAsia" w:hint="eastAsia"/>
          <w:sz w:val="24"/>
          <w:szCs w:val="24"/>
        </w:rPr>
        <w:t>,呼吸器,</w:t>
      </w:r>
      <w:r w:rsidR="00F800B3" w:rsidRPr="005B50EF">
        <w:rPr>
          <w:rFonts w:asciiTheme="majorEastAsia" w:eastAsiaTheme="majorEastAsia" w:hAnsiTheme="majorEastAsia"/>
          <w:sz w:val="24"/>
          <w:szCs w:val="24"/>
        </w:rPr>
        <w:t>免疫機能等）</w:t>
      </w:r>
      <w:r w:rsidR="003755D9"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w:t>
      </w:r>
      <w:r w:rsidR="00521BE9" w:rsidRPr="005B50EF">
        <w:rPr>
          <w:rFonts w:asciiTheme="majorEastAsia" w:eastAsiaTheme="majorEastAsia" w:hAnsiTheme="majorEastAsia" w:hint="eastAsia"/>
          <w:sz w:val="24"/>
          <w:szCs w:val="24"/>
        </w:rPr>
        <w:t>その他の</w:t>
      </w:r>
      <w:r w:rsidR="003755D9" w:rsidRPr="005B50EF">
        <w:rPr>
          <w:rFonts w:asciiTheme="majorEastAsia" w:eastAsiaTheme="majorEastAsia" w:hAnsiTheme="majorEastAsia" w:hint="eastAsia"/>
          <w:sz w:val="24"/>
          <w:szCs w:val="24"/>
        </w:rPr>
        <w:t>慢性</w:t>
      </w:r>
      <w:r w:rsidR="003755D9" w:rsidRPr="005B50EF">
        <w:rPr>
          <w:rFonts w:asciiTheme="majorEastAsia" w:eastAsiaTheme="majorEastAsia" w:hAnsiTheme="majorEastAsia"/>
          <w:sz w:val="24"/>
          <w:szCs w:val="24"/>
        </w:rPr>
        <w:t>疾患</w:t>
      </w:r>
    </w:p>
    <w:p w:rsidR="0002265F" w:rsidRDefault="0002265F" w:rsidP="0002265F">
      <w:pPr>
        <w:spacing w:line="280" w:lineRule="exact"/>
        <w:ind w:firstLineChars="300" w:firstLine="720"/>
        <w:rPr>
          <w:rFonts w:asciiTheme="majorEastAsia" w:eastAsiaTheme="majorEastAsia" w:hAnsiTheme="majorEastAsia"/>
          <w:sz w:val="24"/>
          <w:szCs w:val="24"/>
        </w:rPr>
      </w:pPr>
      <w:r w:rsidRPr="009B5D29">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0" locked="0" layoutInCell="1" allowOverlap="1" wp14:anchorId="551D335D" wp14:editId="5C485352">
                <wp:simplePos x="0" y="0"/>
                <wp:positionH relativeFrom="column">
                  <wp:posOffset>3229509</wp:posOffset>
                </wp:positionH>
                <wp:positionV relativeFrom="paragraph">
                  <wp:posOffset>6850</wp:posOffset>
                </wp:positionV>
                <wp:extent cx="2305672" cy="236170"/>
                <wp:effectExtent l="0" t="0" r="19050" b="12065"/>
                <wp:wrapNone/>
                <wp:docPr id="3" name="大かっこ 3"/>
                <wp:cNvGraphicFramePr/>
                <a:graphic xmlns:a="http://schemas.openxmlformats.org/drawingml/2006/main">
                  <a:graphicData uri="http://schemas.microsoft.com/office/word/2010/wordprocessingShape">
                    <wps:wsp>
                      <wps:cNvSpPr/>
                      <wps:spPr>
                        <a:xfrm>
                          <a:off x="0" y="0"/>
                          <a:ext cx="2305672" cy="2361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78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4.3pt;margin-top:.55pt;width:181.55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" strokecolor="windowText" strokeweight=".5pt">
                <v:stroke joinstyle="miter"/>
              </v:shape>
            </w:pict>
          </mc:Fallback>
        </mc:AlternateContent>
      </w:r>
      <w:r w:rsidRPr="005B50EF">
        <w:rPr>
          <w:rFonts w:asciiTheme="majorEastAsia" w:eastAsiaTheme="majorEastAsia" w:hAnsiTheme="majorEastAsia" w:hint="eastAsia"/>
          <w:sz w:val="24"/>
          <w:szCs w:val="24"/>
        </w:rPr>
        <w:t>□精神障がい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sidRPr="005B50EF">
        <w:rPr>
          <w:rFonts w:asciiTheme="majorEastAsia" w:eastAsiaTheme="majorEastAsia" w:hAnsiTheme="majorEastAsia"/>
          <w:sz w:val="24"/>
          <w:szCs w:val="24"/>
        </w:rPr>
        <w:t>発達障</w:t>
      </w:r>
      <w:r w:rsidRPr="005B50EF">
        <w:rPr>
          <w:rFonts w:asciiTheme="majorEastAsia" w:eastAsiaTheme="majorEastAsia" w:hAnsiTheme="majorEastAsia" w:hint="eastAsia"/>
          <w:sz w:val="24"/>
          <w:szCs w:val="24"/>
        </w:rPr>
        <w:t>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p>
    <w:p w:rsidR="006F2B01" w:rsidRPr="005B50EF" w:rsidRDefault="006F2B01" w:rsidP="006F2B01">
      <w:pPr>
        <w:spacing w:line="280" w:lineRule="exact"/>
        <w:jc w:val="left"/>
        <w:rPr>
          <w:rFonts w:asciiTheme="majorEastAsia" w:eastAsiaTheme="majorEastAsia" w:hAnsiTheme="majorEastAsia"/>
          <w:sz w:val="24"/>
          <w:szCs w:val="24"/>
        </w:rPr>
      </w:pPr>
    </w:p>
    <w:p w:rsidR="00696805" w:rsidRPr="005B50EF" w:rsidRDefault="002E626C" w:rsidP="00FB60AE">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②学習する</w:t>
      </w:r>
      <w:r w:rsidRPr="005B50EF">
        <w:rPr>
          <w:rFonts w:asciiTheme="majorEastAsia" w:eastAsiaTheme="majorEastAsia" w:hAnsiTheme="majorEastAsia" w:cs="Segoe UI Symbol"/>
          <w:b/>
          <w:sz w:val="24"/>
          <w:szCs w:val="24"/>
        </w:rPr>
        <w:t>上</w:t>
      </w:r>
      <w:r w:rsidRPr="005B50EF">
        <w:rPr>
          <w:rFonts w:asciiTheme="majorEastAsia" w:eastAsiaTheme="majorEastAsia" w:hAnsiTheme="majorEastAsia" w:cs="Segoe UI Symbol" w:hint="eastAsia"/>
          <w:b/>
          <w:sz w:val="24"/>
          <w:szCs w:val="24"/>
        </w:rPr>
        <w:t>で</w:t>
      </w:r>
      <w:r w:rsidRPr="005B50EF">
        <w:rPr>
          <w:rFonts w:asciiTheme="majorEastAsia" w:eastAsiaTheme="majorEastAsia" w:hAnsiTheme="majorEastAsia" w:cs="Segoe UI Symbol"/>
          <w:b/>
          <w:sz w:val="24"/>
          <w:szCs w:val="24"/>
        </w:rPr>
        <w:t>活動</w:t>
      </w:r>
      <w:r w:rsidRPr="005B50EF">
        <w:rPr>
          <w:rFonts w:asciiTheme="majorEastAsia" w:eastAsiaTheme="majorEastAsia" w:hAnsiTheme="majorEastAsia" w:cs="Segoe UI Symbol" w:hint="eastAsia"/>
          <w:b/>
          <w:sz w:val="24"/>
          <w:szCs w:val="24"/>
        </w:rPr>
        <w:t>の</w:t>
      </w:r>
      <w:r w:rsidRPr="005B50EF">
        <w:rPr>
          <w:rFonts w:asciiTheme="majorEastAsia" w:eastAsiaTheme="majorEastAsia" w:hAnsiTheme="majorEastAsia" w:cs="Segoe UI Symbol"/>
          <w:b/>
          <w:sz w:val="24"/>
          <w:szCs w:val="24"/>
        </w:rPr>
        <w:t>制限、環境の</w:t>
      </w:r>
      <w:r w:rsidRPr="005B50EF">
        <w:rPr>
          <w:rFonts w:asciiTheme="majorEastAsia" w:eastAsiaTheme="majorEastAsia" w:hAnsiTheme="majorEastAsia" w:cs="Segoe UI Symbol" w:hint="eastAsia"/>
          <w:b/>
          <w:sz w:val="24"/>
          <w:szCs w:val="24"/>
        </w:rPr>
        <w:t>制約ほか</w:t>
      </w:r>
      <w:r w:rsidRPr="005B50EF">
        <w:rPr>
          <w:rFonts w:asciiTheme="majorEastAsia" w:eastAsiaTheme="majorEastAsia" w:hAnsiTheme="majorEastAsia" w:cs="Segoe UI Symbol"/>
          <w:b/>
          <w:sz w:val="24"/>
          <w:szCs w:val="24"/>
        </w:rPr>
        <w:t>、</w:t>
      </w:r>
      <w:r>
        <w:rPr>
          <w:rFonts w:asciiTheme="majorEastAsia" w:eastAsiaTheme="majorEastAsia" w:hAnsiTheme="majorEastAsia" w:cs="Segoe UI Symbol" w:hint="eastAsia"/>
          <w:b/>
          <w:sz w:val="24"/>
          <w:szCs w:val="24"/>
        </w:rPr>
        <w:t>お困りのことはございますか。</w:t>
      </w:r>
    </w:p>
    <w:p w:rsidR="00922249" w:rsidRPr="005B50EF" w:rsidRDefault="00922249" w:rsidP="00922249">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rsidR="00922249" w:rsidRPr="005B50EF" w:rsidRDefault="00922249" w:rsidP="00922249">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w:t>
      </w:r>
      <w:r w:rsidR="005F4AA0" w:rsidRPr="005B50EF">
        <w:rPr>
          <w:rFonts w:asciiTheme="majorEastAsia" w:eastAsiaTheme="majorEastAsia" w:hAnsiTheme="majorEastAsia" w:hint="eastAsia"/>
          <w:sz w:val="24"/>
          <w:szCs w:val="24"/>
        </w:rPr>
        <w:t>（</w:t>
      </w:r>
      <w:r w:rsidR="003978A1" w:rsidRPr="005B50EF">
        <w:rPr>
          <w:rFonts w:asciiTheme="majorEastAsia" w:eastAsiaTheme="majorEastAsia" w:hAnsiTheme="majorEastAsia" w:hint="eastAsia"/>
          <w:sz w:val="24"/>
          <w:szCs w:val="24"/>
        </w:rPr>
        <w:t>具体的</w:t>
      </w:r>
      <w:r w:rsidR="005F4AA0" w:rsidRPr="005B50EF">
        <w:rPr>
          <w:rFonts w:asciiTheme="majorEastAsia" w:eastAsiaTheme="majorEastAsia" w:hAnsiTheme="majorEastAsia"/>
          <w:sz w:val="24"/>
          <w:szCs w:val="24"/>
        </w:rPr>
        <w:t>に</w:t>
      </w:r>
      <w:r w:rsidR="005F4AA0" w:rsidRPr="005B50EF">
        <w:rPr>
          <w:rFonts w:asciiTheme="majorEastAsia" w:eastAsiaTheme="majorEastAsia" w:hAnsiTheme="majorEastAsia" w:hint="eastAsia"/>
          <w:sz w:val="24"/>
          <w:szCs w:val="24"/>
        </w:rPr>
        <w:t>ご記入</w:t>
      </w:r>
      <w:r w:rsidR="005F4AA0" w:rsidRPr="005B50EF">
        <w:rPr>
          <w:rFonts w:asciiTheme="majorEastAsia" w:eastAsiaTheme="majorEastAsia" w:hAnsiTheme="majorEastAsia"/>
          <w:sz w:val="24"/>
          <w:szCs w:val="24"/>
        </w:rPr>
        <w:t>ください。</w:t>
      </w:r>
      <w:r w:rsidR="005F4AA0" w:rsidRPr="005B50EF">
        <w:rPr>
          <w:rFonts w:asciiTheme="majorEastAsia" w:eastAsiaTheme="majorEastAsia" w:hAnsiTheme="majorEastAsia" w:hint="eastAsia"/>
          <w:sz w:val="24"/>
          <w:szCs w:val="24"/>
        </w:rPr>
        <w:t>）</w:t>
      </w:r>
    </w:p>
    <w:p w:rsidR="00922249" w:rsidRPr="005B50EF" w:rsidRDefault="00922249" w:rsidP="00922249">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694080" behindDoc="0" locked="0" layoutInCell="1" allowOverlap="1" wp14:anchorId="49C53EEF" wp14:editId="2F0C316A">
                <wp:simplePos x="0" y="0"/>
                <wp:positionH relativeFrom="column">
                  <wp:posOffset>577144</wp:posOffset>
                </wp:positionH>
                <wp:positionV relativeFrom="paragraph">
                  <wp:posOffset>50417</wp:posOffset>
                </wp:positionV>
                <wp:extent cx="5040000" cy="635841"/>
                <wp:effectExtent l="0" t="0" r="27305" b="12065"/>
                <wp:wrapNone/>
                <wp:docPr id="15" name="大かっこ 15"/>
                <wp:cNvGraphicFramePr/>
                <a:graphic xmlns:a="http://schemas.openxmlformats.org/drawingml/2006/main">
                  <a:graphicData uri="http://schemas.microsoft.com/office/word/2010/wordprocessingShape">
                    <wps:wsp>
                      <wps:cNvSpPr/>
                      <wps:spPr>
                        <a:xfrm>
                          <a:off x="0" y="0"/>
                          <a:ext cx="5040000" cy="63584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1F9EB" id="大かっこ 15" o:spid="_x0000_s1026" type="#_x0000_t185" style="position:absolute;left:0;text-align:left;margin-left:45.45pt;margin-top:3.95pt;width:396.85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" strokecolor="windowText" strokeweight=".5pt">
                <v:stroke joinstyle="miter"/>
              </v:shape>
            </w:pict>
          </mc:Fallback>
        </mc:AlternateContent>
      </w:r>
    </w:p>
    <w:p w:rsidR="00922249" w:rsidRPr="005B50EF" w:rsidRDefault="00922249" w:rsidP="00922249">
      <w:pPr>
        <w:spacing w:line="280" w:lineRule="exact"/>
        <w:rPr>
          <w:rFonts w:asciiTheme="majorEastAsia" w:eastAsiaTheme="majorEastAsia" w:hAnsiTheme="majorEastAsia"/>
          <w:b/>
          <w:sz w:val="24"/>
          <w:szCs w:val="24"/>
        </w:rPr>
      </w:pPr>
    </w:p>
    <w:p w:rsidR="00922249" w:rsidRPr="005B50EF" w:rsidRDefault="00922249" w:rsidP="00922249">
      <w:pPr>
        <w:spacing w:line="280" w:lineRule="exact"/>
        <w:rPr>
          <w:rFonts w:asciiTheme="majorEastAsia" w:eastAsiaTheme="majorEastAsia" w:hAnsiTheme="majorEastAsia"/>
          <w:b/>
          <w:sz w:val="24"/>
          <w:szCs w:val="24"/>
        </w:rPr>
      </w:pPr>
    </w:p>
    <w:p w:rsidR="006F2B01" w:rsidRPr="005B50EF" w:rsidRDefault="006F2B01" w:rsidP="00922249">
      <w:pPr>
        <w:spacing w:line="280" w:lineRule="exact"/>
        <w:rPr>
          <w:rFonts w:asciiTheme="majorEastAsia" w:eastAsiaTheme="majorEastAsia" w:hAnsiTheme="majorEastAsia"/>
          <w:b/>
          <w:sz w:val="24"/>
          <w:szCs w:val="24"/>
        </w:rPr>
      </w:pPr>
    </w:p>
    <w:p w:rsidR="00A151C8" w:rsidRPr="005B50EF" w:rsidRDefault="002E626C" w:rsidP="002C39C2">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③修学上で、配慮</w:t>
      </w:r>
      <w:r w:rsidRPr="005B50EF">
        <w:rPr>
          <w:rFonts w:asciiTheme="majorEastAsia" w:eastAsiaTheme="majorEastAsia" w:hAnsiTheme="majorEastAsia" w:cs="Segoe UI Symbol"/>
          <w:b/>
          <w:sz w:val="24"/>
          <w:szCs w:val="24"/>
        </w:rPr>
        <w:t>して</w:t>
      </w:r>
      <w:r w:rsidRPr="005B50EF">
        <w:rPr>
          <w:rFonts w:asciiTheme="majorEastAsia" w:eastAsiaTheme="majorEastAsia" w:hAnsiTheme="majorEastAsia" w:cs="Segoe UI Symbol" w:hint="eastAsia"/>
          <w:b/>
          <w:sz w:val="24"/>
          <w:szCs w:val="24"/>
        </w:rPr>
        <w:t>欲しい事</w:t>
      </w:r>
      <w:r w:rsidRPr="005B50EF">
        <w:rPr>
          <w:rFonts w:asciiTheme="majorEastAsia" w:eastAsiaTheme="majorEastAsia" w:hAnsiTheme="majorEastAsia" w:hint="eastAsia"/>
          <w:b/>
          <w:sz w:val="24"/>
          <w:szCs w:val="24"/>
        </w:rPr>
        <w:t>はありますか。</w:t>
      </w:r>
    </w:p>
    <w:p w:rsidR="00A151C8" w:rsidRPr="005B50EF" w:rsidRDefault="00A151C8" w:rsidP="002C39C2">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rsidR="00FB60AE" w:rsidRPr="005B50EF" w:rsidRDefault="00FB60AE" w:rsidP="00FB60AE">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w:t>
      </w:r>
      <w:r w:rsidR="005F4AA0" w:rsidRPr="005B50EF">
        <w:rPr>
          <w:rFonts w:asciiTheme="majorEastAsia" w:eastAsiaTheme="majorEastAsia" w:hAnsiTheme="majorEastAsia" w:hint="eastAsia"/>
          <w:sz w:val="24"/>
          <w:szCs w:val="24"/>
        </w:rPr>
        <w:t>（</w:t>
      </w:r>
      <w:r w:rsidR="003978A1" w:rsidRPr="005B50EF">
        <w:rPr>
          <w:rFonts w:asciiTheme="majorEastAsia" w:eastAsiaTheme="majorEastAsia" w:hAnsiTheme="majorEastAsia" w:hint="eastAsia"/>
          <w:sz w:val="24"/>
          <w:szCs w:val="24"/>
        </w:rPr>
        <w:t>具体的</w:t>
      </w:r>
      <w:r w:rsidR="005F4AA0" w:rsidRPr="005B50EF">
        <w:rPr>
          <w:rFonts w:asciiTheme="majorEastAsia" w:eastAsiaTheme="majorEastAsia" w:hAnsiTheme="majorEastAsia"/>
          <w:sz w:val="24"/>
          <w:szCs w:val="24"/>
        </w:rPr>
        <w:t>に</w:t>
      </w:r>
      <w:r w:rsidR="005F4AA0" w:rsidRPr="005B50EF">
        <w:rPr>
          <w:rFonts w:asciiTheme="majorEastAsia" w:eastAsiaTheme="majorEastAsia" w:hAnsiTheme="majorEastAsia" w:hint="eastAsia"/>
          <w:sz w:val="24"/>
          <w:szCs w:val="24"/>
        </w:rPr>
        <w:t>ご記入</w:t>
      </w:r>
      <w:r w:rsidR="005F4AA0" w:rsidRPr="005B50EF">
        <w:rPr>
          <w:rFonts w:asciiTheme="majorEastAsia" w:eastAsiaTheme="majorEastAsia" w:hAnsiTheme="majorEastAsia"/>
          <w:sz w:val="24"/>
          <w:szCs w:val="24"/>
        </w:rPr>
        <w:t>ください。</w:t>
      </w:r>
      <w:r w:rsidR="005F4AA0" w:rsidRPr="005B50EF">
        <w:rPr>
          <w:rFonts w:asciiTheme="majorEastAsia" w:eastAsiaTheme="majorEastAsia" w:hAnsiTheme="majorEastAsia" w:hint="eastAsia"/>
          <w:sz w:val="24"/>
          <w:szCs w:val="24"/>
        </w:rPr>
        <w:t>）</w:t>
      </w:r>
    </w:p>
    <w:p w:rsidR="00922249" w:rsidRPr="005B50EF" w:rsidRDefault="00922249" w:rsidP="00922249">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692032" behindDoc="0" locked="0" layoutInCell="1" allowOverlap="1" wp14:anchorId="76540EA5" wp14:editId="11C2BFF6">
                <wp:simplePos x="0" y="0"/>
                <wp:positionH relativeFrom="column">
                  <wp:posOffset>577144</wp:posOffset>
                </wp:positionH>
                <wp:positionV relativeFrom="paragraph">
                  <wp:posOffset>22999</wp:posOffset>
                </wp:positionV>
                <wp:extent cx="5040000" cy="678230"/>
                <wp:effectExtent l="0" t="0" r="27305" b="26670"/>
                <wp:wrapNone/>
                <wp:docPr id="13" name="大かっこ 13"/>
                <wp:cNvGraphicFramePr/>
                <a:graphic xmlns:a="http://schemas.openxmlformats.org/drawingml/2006/main">
                  <a:graphicData uri="http://schemas.microsoft.com/office/word/2010/wordprocessingShape">
                    <wps:wsp>
                      <wps:cNvSpPr/>
                      <wps:spPr>
                        <a:xfrm>
                          <a:off x="0" y="0"/>
                          <a:ext cx="5040000" cy="6782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EEAE" id="大かっこ 13" o:spid="_x0000_s1026" type="#_x0000_t185" style="position:absolute;left:0;text-align:left;margin-left:45.45pt;margin-top:1.8pt;width:396.85pt;height:5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" strokecolor="windowText" strokeweight=".5pt">
                <v:stroke joinstyle="miter"/>
              </v:shape>
            </w:pict>
          </mc:Fallback>
        </mc:AlternateContent>
      </w:r>
    </w:p>
    <w:p w:rsidR="00EC3D71" w:rsidRPr="005B50EF" w:rsidRDefault="00EC3D71" w:rsidP="005C2D3F">
      <w:pPr>
        <w:spacing w:line="280" w:lineRule="exact"/>
        <w:rPr>
          <w:rFonts w:asciiTheme="majorEastAsia" w:eastAsiaTheme="majorEastAsia" w:hAnsiTheme="majorEastAsia"/>
          <w:b/>
          <w:sz w:val="24"/>
          <w:szCs w:val="24"/>
        </w:rPr>
      </w:pPr>
    </w:p>
    <w:p w:rsidR="00FB60AE" w:rsidRPr="005B50EF" w:rsidRDefault="00FB60AE" w:rsidP="005C2D3F">
      <w:pPr>
        <w:spacing w:line="280" w:lineRule="exact"/>
        <w:rPr>
          <w:rFonts w:asciiTheme="majorEastAsia" w:eastAsiaTheme="majorEastAsia" w:hAnsiTheme="majorEastAsia"/>
          <w:b/>
          <w:sz w:val="24"/>
          <w:szCs w:val="24"/>
        </w:rPr>
      </w:pPr>
    </w:p>
    <w:p w:rsidR="006F2B01" w:rsidRPr="005B50EF" w:rsidRDefault="006F2B01" w:rsidP="005C2D3F">
      <w:pPr>
        <w:spacing w:line="280" w:lineRule="exact"/>
        <w:rPr>
          <w:rFonts w:asciiTheme="majorEastAsia" w:eastAsiaTheme="majorEastAsia" w:hAnsiTheme="majorEastAsia"/>
          <w:b/>
          <w:sz w:val="24"/>
          <w:szCs w:val="24"/>
        </w:rPr>
      </w:pPr>
    </w:p>
    <w:p w:rsidR="007F488B" w:rsidRPr="005B50EF" w:rsidRDefault="007751FA" w:rsidP="007751FA">
      <w:pPr>
        <w:spacing w:line="280" w:lineRule="exact"/>
        <w:ind w:firstLineChars="200" w:firstLine="482"/>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④</w:t>
      </w:r>
      <w:r w:rsidR="00E25274" w:rsidRPr="005B50EF">
        <w:rPr>
          <w:rFonts w:asciiTheme="majorEastAsia" w:eastAsiaTheme="majorEastAsia" w:hAnsiTheme="majorEastAsia" w:hint="eastAsia"/>
          <w:b/>
          <w:sz w:val="24"/>
          <w:szCs w:val="24"/>
        </w:rPr>
        <w:t>その他</w:t>
      </w:r>
      <w:r w:rsidR="00E25274" w:rsidRPr="005B50EF">
        <w:rPr>
          <w:rFonts w:asciiTheme="majorEastAsia" w:eastAsiaTheme="majorEastAsia" w:hAnsiTheme="majorEastAsia"/>
          <w:b/>
          <w:sz w:val="24"/>
          <w:szCs w:val="24"/>
        </w:rPr>
        <w:t>、</w:t>
      </w:r>
      <w:r w:rsidR="007F488B" w:rsidRPr="005B50EF">
        <w:rPr>
          <w:rFonts w:asciiTheme="majorEastAsia" w:eastAsiaTheme="majorEastAsia" w:hAnsiTheme="majorEastAsia" w:hint="eastAsia"/>
          <w:b/>
          <w:sz w:val="24"/>
          <w:szCs w:val="24"/>
        </w:rPr>
        <w:t>学習を</w:t>
      </w:r>
      <w:r w:rsidR="007F488B" w:rsidRPr="005B50EF">
        <w:rPr>
          <w:rFonts w:asciiTheme="majorEastAsia" w:eastAsiaTheme="majorEastAsia" w:hAnsiTheme="majorEastAsia"/>
          <w:b/>
          <w:sz w:val="24"/>
          <w:szCs w:val="24"/>
        </w:rPr>
        <w:t>始めるにあたり、気に</w:t>
      </w:r>
      <w:r w:rsidR="007F488B" w:rsidRPr="005B50EF">
        <w:rPr>
          <w:rFonts w:asciiTheme="majorEastAsia" w:eastAsiaTheme="majorEastAsia" w:hAnsiTheme="majorEastAsia" w:hint="eastAsia"/>
          <w:b/>
          <w:sz w:val="24"/>
          <w:szCs w:val="24"/>
        </w:rPr>
        <w:t>なっている</w:t>
      </w:r>
      <w:r w:rsidR="007F488B" w:rsidRPr="005B50EF">
        <w:rPr>
          <w:rFonts w:asciiTheme="majorEastAsia" w:eastAsiaTheme="majorEastAsia" w:hAnsiTheme="majorEastAsia"/>
          <w:b/>
          <w:sz w:val="24"/>
          <w:szCs w:val="24"/>
        </w:rPr>
        <w:t>こと</w:t>
      </w:r>
      <w:r w:rsidR="007F488B" w:rsidRPr="005B50EF">
        <w:rPr>
          <w:rFonts w:asciiTheme="majorEastAsia" w:eastAsiaTheme="majorEastAsia" w:hAnsiTheme="majorEastAsia" w:hint="eastAsia"/>
          <w:b/>
          <w:sz w:val="24"/>
          <w:szCs w:val="24"/>
        </w:rPr>
        <w:t>をご</w:t>
      </w:r>
      <w:r w:rsidR="007F488B" w:rsidRPr="005B50EF">
        <w:rPr>
          <w:rFonts w:asciiTheme="majorEastAsia" w:eastAsiaTheme="majorEastAsia" w:hAnsiTheme="majorEastAsia"/>
          <w:b/>
          <w:sz w:val="24"/>
          <w:szCs w:val="24"/>
        </w:rPr>
        <w:t>記入ください。</w:t>
      </w:r>
    </w:p>
    <w:p w:rsidR="00922249" w:rsidRPr="005B50EF" w:rsidRDefault="00922249" w:rsidP="005C2D3F">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52EA22FC" wp14:editId="7B4D126F">
                <wp:simplePos x="0" y="0"/>
                <wp:positionH relativeFrom="column">
                  <wp:posOffset>577144</wp:posOffset>
                </wp:positionH>
                <wp:positionV relativeFrom="paragraph">
                  <wp:posOffset>12065</wp:posOffset>
                </wp:positionV>
                <wp:extent cx="5076000" cy="666119"/>
                <wp:effectExtent l="0" t="0" r="10795" b="19685"/>
                <wp:wrapNone/>
                <wp:docPr id="11" name="大かっこ 11"/>
                <wp:cNvGraphicFramePr/>
                <a:graphic xmlns:a="http://schemas.openxmlformats.org/drawingml/2006/main">
                  <a:graphicData uri="http://schemas.microsoft.com/office/word/2010/wordprocessingShape">
                    <wps:wsp>
                      <wps:cNvSpPr/>
                      <wps:spPr>
                        <a:xfrm>
                          <a:off x="0" y="0"/>
                          <a:ext cx="5076000" cy="66611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FA012" id="大かっこ 11" o:spid="_x0000_s1026" type="#_x0000_t185" style="position:absolute;left:0;text-align:left;margin-left:45.45pt;margin-top:.95pt;width:399.7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" strokecolor="windowText" strokeweight=".5pt">
                <v:stroke joinstyle="miter"/>
              </v:shape>
            </w:pict>
          </mc:Fallback>
        </mc:AlternateContent>
      </w:r>
    </w:p>
    <w:p w:rsidR="00922249" w:rsidRPr="005B50EF" w:rsidRDefault="00922249" w:rsidP="005C2D3F">
      <w:pPr>
        <w:spacing w:line="280" w:lineRule="exact"/>
        <w:rPr>
          <w:rFonts w:asciiTheme="majorEastAsia" w:eastAsiaTheme="majorEastAsia" w:hAnsiTheme="majorEastAsia"/>
          <w:b/>
          <w:szCs w:val="21"/>
        </w:rPr>
      </w:pPr>
    </w:p>
    <w:p w:rsidR="00282388" w:rsidRPr="005B50EF" w:rsidRDefault="00282388" w:rsidP="00282388">
      <w:pPr>
        <w:spacing w:line="280" w:lineRule="exact"/>
        <w:jc w:val="left"/>
        <w:rPr>
          <w:rFonts w:asciiTheme="majorEastAsia" w:eastAsiaTheme="majorEastAsia" w:hAnsiTheme="majorEastAsia"/>
          <w:b/>
          <w:szCs w:val="21"/>
        </w:rPr>
      </w:pPr>
    </w:p>
    <w:p w:rsidR="00282388" w:rsidRPr="005B50EF" w:rsidRDefault="00282388" w:rsidP="00282388">
      <w:pPr>
        <w:spacing w:line="280" w:lineRule="exact"/>
        <w:jc w:val="left"/>
        <w:rPr>
          <w:rFonts w:asciiTheme="majorEastAsia" w:eastAsiaTheme="majorEastAsia" w:hAnsiTheme="majorEastAsia"/>
          <w:b/>
          <w:sz w:val="24"/>
          <w:szCs w:val="24"/>
        </w:rPr>
      </w:pPr>
    </w:p>
    <w:p w:rsidR="00282388" w:rsidRPr="005B50EF" w:rsidRDefault="00282388" w:rsidP="002E626C">
      <w:pPr>
        <w:spacing w:line="280" w:lineRule="exact"/>
        <w:ind w:left="482" w:hangingChars="200" w:hanging="482"/>
        <w:jc w:val="left"/>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５．</w:t>
      </w:r>
      <w:r w:rsidRPr="005B50EF">
        <w:rPr>
          <w:rFonts w:asciiTheme="majorEastAsia" w:eastAsiaTheme="majorEastAsia" w:hAnsiTheme="majorEastAsia"/>
          <w:b/>
          <w:sz w:val="24"/>
          <w:szCs w:val="24"/>
        </w:rPr>
        <w:t xml:space="preserve"> </w:t>
      </w:r>
      <w:r w:rsidR="002E626C" w:rsidRPr="005B50EF">
        <w:rPr>
          <w:rFonts w:asciiTheme="majorEastAsia" w:eastAsiaTheme="majorEastAsia" w:hAnsiTheme="majorEastAsia" w:hint="eastAsia"/>
          <w:b/>
          <w:sz w:val="24"/>
          <w:szCs w:val="24"/>
        </w:rPr>
        <w:t>障がい</w:t>
      </w:r>
      <w:r w:rsidR="002E626C">
        <w:rPr>
          <w:rFonts w:asciiTheme="majorEastAsia" w:eastAsiaTheme="majorEastAsia" w:hAnsiTheme="majorEastAsia" w:hint="eastAsia"/>
          <w:b/>
          <w:sz w:val="24"/>
          <w:szCs w:val="24"/>
        </w:rPr>
        <w:t>等</w:t>
      </w:r>
      <w:r w:rsidR="002E626C" w:rsidRPr="005B50EF">
        <w:rPr>
          <w:rFonts w:asciiTheme="majorEastAsia" w:eastAsiaTheme="majorEastAsia" w:hAnsiTheme="majorEastAsia"/>
          <w:b/>
          <w:sz w:val="24"/>
          <w:szCs w:val="24"/>
        </w:rPr>
        <w:t>の</w:t>
      </w:r>
      <w:r w:rsidR="002E626C" w:rsidRPr="005B50EF">
        <w:rPr>
          <w:rFonts w:asciiTheme="majorEastAsia" w:eastAsiaTheme="majorEastAsia" w:hAnsiTheme="majorEastAsia" w:hint="eastAsia"/>
          <w:b/>
          <w:sz w:val="24"/>
          <w:szCs w:val="24"/>
        </w:rPr>
        <w:t>状況を確認</w:t>
      </w:r>
      <w:r w:rsidR="002E626C" w:rsidRPr="005B50EF">
        <w:rPr>
          <w:rFonts w:asciiTheme="majorEastAsia" w:eastAsiaTheme="majorEastAsia" w:hAnsiTheme="majorEastAsia"/>
          <w:b/>
          <w:sz w:val="24"/>
          <w:szCs w:val="24"/>
        </w:rPr>
        <w:t>できる書類</w:t>
      </w:r>
      <w:r w:rsidR="002E626C">
        <w:rPr>
          <w:rFonts w:asciiTheme="majorEastAsia" w:eastAsiaTheme="majorEastAsia" w:hAnsiTheme="majorEastAsia" w:hint="eastAsia"/>
          <w:b/>
          <w:sz w:val="24"/>
          <w:szCs w:val="24"/>
        </w:rPr>
        <w:t>(</w:t>
      </w:r>
      <w:r w:rsidR="002E626C" w:rsidRPr="009B5D29">
        <w:rPr>
          <w:rFonts w:asciiTheme="majorEastAsia" w:eastAsiaTheme="majorEastAsia" w:hAnsiTheme="majorEastAsia"/>
          <w:b/>
          <w:sz w:val="24"/>
          <w:szCs w:val="24"/>
        </w:rPr>
        <w:t>関連する障害者手帳の写しや医師の診断書等</w:t>
      </w:r>
      <w:r w:rsidR="002E626C" w:rsidRPr="009B5D29">
        <w:rPr>
          <w:rFonts w:asciiTheme="majorEastAsia" w:eastAsiaTheme="majorEastAsia" w:hAnsiTheme="majorEastAsia" w:hint="eastAsia"/>
          <w:b/>
          <w:sz w:val="24"/>
          <w:szCs w:val="24"/>
        </w:rPr>
        <w:t>）</w:t>
      </w:r>
      <w:r w:rsidR="002E626C" w:rsidRPr="005B50EF">
        <w:rPr>
          <w:rFonts w:asciiTheme="majorEastAsia" w:eastAsiaTheme="majorEastAsia" w:hAnsiTheme="majorEastAsia"/>
          <w:b/>
          <w:sz w:val="24"/>
          <w:szCs w:val="24"/>
        </w:rPr>
        <w:t>について</w:t>
      </w:r>
    </w:p>
    <w:p w:rsidR="00282388" w:rsidRPr="005B50EF" w:rsidRDefault="00282388" w:rsidP="00282388">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□本</w:t>
      </w:r>
      <w:r w:rsidRPr="005B50EF">
        <w:rPr>
          <w:rFonts w:asciiTheme="majorEastAsia" w:eastAsiaTheme="majorEastAsia" w:hAnsiTheme="majorEastAsia"/>
          <w:sz w:val="24"/>
          <w:szCs w:val="24"/>
        </w:rPr>
        <w:t>書類</w:t>
      </w:r>
      <w:r w:rsidRPr="005B50EF">
        <w:rPr>
          <w:rFonts w:asciiTheme="majorEastAsia" w:eastAsiaTheme="majorEastAsia" w:hAnsiTheme="majorEastAsia" w:hint="eastAsia"/>
          <w:sz w:val="24"/>
          <w:szCs w:val="24"/>
        </w:rPr>
        <w:t>に同封して</w:t>
      </w:r>
      <w:r w:rsidRPr="005B50EF">
        <w:rPr>
          <w:rFonts w:asciiTheme="majorEastAsia" w:eastAsiaTheme="majorEastAsia" w:hAnsiTheme="majorEastAsia"/>
          <w:sz w:val="24"/>
          <w:szCs w:val="24"/>
        </w:rPr>
        <w:t>提出</w:t>
      </w:r>
    </w:p>
    <w:p w:rsidR="00282388" w:rsidRPr="005B50EF" w:rsidRDefault="008B553D" w:rsidP="00282388">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□相談時</w:t>
      </w:r>
      <w:r w:rsidR="00282388" w:rsidRPr="005B50EF">
        <w:rPr>
          <w:rFonts w:asciiTheme="majorEastAsia" w:eastAsiaTheme="majorEastAsia" w:hAnsiTheme="majorEastAsia"/>
          <w:sz w:val="24"/>
          <w:szCs w:val="24"/>
        </w:rPr>
        <w:t>に提出</w:t>
      </w:r>
    </w:p>
    <w:p w:rsidR="00282388" w:rsidRPr="005B50EF" w:rsidRDefault="006F2B01" w:rsidP="00282388">
      <w:pPr>
        <w:spacing w:line="280" w:lineRule="exact"/>
        <w:ind w:firstLineChars="300" w:firstLine="723"/>
        <w:rPr>
          <w:rFonts w:asciiTheme="majorEastAsia" w:eastAsiaTheme="majorEastAsia" w:hAnsiTheme="majorEastAsia"/>
          <w:sz w:val="24"/>
          <w:szCs w:val="24"/>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56C913F3" wp14:editId="7B0F3335">
                <wp:simplePos x="0" y="0"/>
                <wp:positionH relativeFrom="margin">
                  <wp:posOffset>53975</wp:posOffset>
                </wp:positionH>
                <wp:positionV relativeFrom="paragraph">
                  <wp:posOffset>318135</wp:posOffset>
                </wp:positionV>
                <wp:extent cx="57150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419100"/>
                        </a:xfrm>
                        <a:prstGeom prst="rect">
                          <a:avLst/>
                        </a:prstGeom>
                        <a:ln>
                          <a:solidFill>
                            <a:schemeClr val="dk1"/>
                          </a:solidFill>
                        </a:ln>
                      </wps:spPr>
                      <wps:style>
                        <a:lnRef idx="2">
                          <a:schemeClr val="dk1"/>
                        </a:lnRef>
                        <a:fillRef idx="1">
                          <a:schemeClr val="lt1"/>
                        </a:fillRef>
                        <a:effectRef idx="0">
                          <a:schemeClr val="dk1"/>
                        </a:effectRef>
                        <a:fontRef idx="minor">
                          <a:schemeClr val="dk1"/>
                        </a:fontRef>
                      </wps:style>
                      <wps:txbx>
                        <w:txbxContent>
                          <w:p w:rsidR="002C39C2" w:rsidRPr="0099406D" w:rsidRDefault="008A2833" w:rsidP="005C2D3F">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sidR="00E45EDC">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13F3" id="正方形/長方形 1" o:spid="_x0000_s1029" style="position:absolute;left:0;text-align:left;margin-left:4.25pt;margin-top:25.05pt;width:450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" fillcolor="white [3201]" strokecolor="black [3200]" strokeweight="1pt">
                <v:textbox inset="0,0,0,0">
                  <w:txbxContent>
                    <w:p w:rsidR="002C39C2" w:rsidRPr="0099406D" w:rsidRDefault="008A2833" w:rsidP="005C2D3F">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sidR="00E45EDC">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mc:Fallback>
        </mc:AlternateContent>
      </w:r>
      <w:r w:rsidR="00282388" w:rsidRPr="005B50EF">
        <w:rPr>
          <w:rFonts w:asciiTheme="majorEastAsia" w:eastAsiaTheme="majorEastAsia" w:hAnsiTheme="majorEastAsia" w:hint="eastAsia"/>
          <w:sz w:val="24"/>
          <w:szCs w:val="24"/>
        </w:rPr>
        <w:t>□その他（</w:t>
      </w:r>
      <w:r w:rsidR="00282388" w:rsidRPr="005B50EF">
        <w:rPr>
          <w:rFonts w:asciiTheme="majorEastAsia" w:eastAsiaTheme="majorEastAsia" w:hAnsiTheme="majorEastAsia"/>
          <w:sz w:val="24"/>
          <w:szCs w:val="24"/>
        </w:rPr>
        <w:t xml:space="preserve">　　　　　　　　　　　　　　　　　　　　　　　　　　　　）</w:t>
      </w:r>
    </w:p>
    <w:p w:rsidR="008B553D" w:rsidRPr="005B50EF" w:rsidRDefault="008B553D" w:rsidP="008B553D">
      <w:pPr>
        <w:pStyle w:val="Default"/>
        <w:rPr>
          <w:color w:val="auto"/>
          <w:sz w:val="22"/>
          <w:szCs w:val="22"/>
        </w:rPr>
      </w:pPr>
      <w:r w:rsidRPr="005B50EF">
        <w:rPr>
          <w:rFonts w:hint="eastAsia"/>
          <w:color w:val="auto"/>
          <w:sz w:val="22"/>
          <w:szCs w:val="22"/>
        </w:rPr>
        <w:lastRenderedPageBreak/>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rsidR="008B553D" w:rsidRPr="005B50EF" w:rsidRDefault="008B553D" w:rsidP="008B553D">
      <w:pPr>
        <w:pStyle w:val="Default"/>
        <w:ind w:left="440"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sidRPr="005B50EF">
        <w:rPr>
          <w:rFonts w:hint="eastAsia"/>
          <w:color w:val="auto"/>
          <w:sz w:val="22"/>
          <w:szCs w:val="22"/>
        </w:rPr>
        <w:t>に</w:t>
      </w:r>
      <w:r w:rsidR="009D725E">
        <w:rPr>
          <w:rFonts w:hint="eastAsia"/>
          <w:color w:val="auto"/>
          <w:sz w:val="22"/>
          <w:szCs w:val="22"/>
        </w:rPr>
        <w:t>当たって</w:t>
      </w:r>
      <w:r w:rsidRPr="005B50EF">
        <w:rPr>
          <w:rFonts w:hint="eastAsia"/>
          <w:color w:val="auto"/>
          <w:sz w:val="22"/>
          <w:szCs w:val="22"/>
        </w:rPr>
        <w:t>知り得た個人情報（氏名、住所、障</w:t>
      </w:r>
      <w:r w:rsidR="00E45EDC">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w:t>
      </w:r>
      <w:r w:rsidR="00A10E8E" w:rsidRPr="005B50EF">
        <w:rPr>
          <w:rFonts w:hint="eastAsia"/>
          <w:color w:val="auto"/>
          <w:sz w:val="22"/>
          <w:szCs w:val="22"/>
        </w:rPr>
        <w:t>ま</w:t>
      </w:r>
      <w:r w:rsidR="00E45EDC">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rsidR="008B553D" w:rsidRPr="005B50EF" w:rsidRDefault="008B553D" w:rsidP="008B553D">
      <w:pPr>
        <w:pStyle w:val="Default"/>
        <w:ind w:left="440" w:hangingChars="200" w:hanging="440"/>
        <w:rPr>
          <w:rFonts w:hAnsi="Century"/>
          <w:color w:val="auto"/>
          <w:sz w:val="22"/>
          <w:szCs w:val="22"/>
        </w:rPr>
      </w:pPr>
      <w:r w:rsidRPr="005B50EF">
        <w:rPr>
          <w:rFonts w:hAnsi="Century" w:hint="eastAsia"/>
          <w:color w:val="auto"/>
          <w:sz w:val="22"/>
          <w:szCs w:val="22"/>
        </w:rPr>
        <w:t>（２）放送大学は、</w:t>
      </w:r>
      <w:r w:rsidR="00EB4666" w:rsidRPr="005B50EF">
        <w:rPr>
          <w:rFonts w:hAnsi="Century" w:hint="eastAsia"/>
          <w:color w:val="auto"/>
          <w:sz w:val="22"/>
          <w:szCs w:val="22"/>
        </w:rPr>
        <w:t>特</w:t>
      </w:r>
      <w:r w:rsidRPr="005B50EF">
        <w:rPr>
          <w:rFonts w:hAnsi="Century" w:hint="eastAsia"/>
          <w:color w:val="auto"/>
          <w:sz w:val="22"/>
          <w:szCs w:val="22"/>
        </w:rPr>
        <w:t>別</w:t>
      </w:r>
      <w:r w:rsidRPr="005B50EF">
        <w:rPr>
          <w:rFonts w:hAnsi="Century"/>
          <w:color w:val="auto"/>
          <w:sz w:val="22"/>
          <w:szCs w:val="22"/>
        </w:rPr>
        <w:t>措置</w:t>
      </w:r>
      <w:r w:rsidRPr="005B50EF">
        <w:rPr>
          <w:rFonts w:hAnsi="Century" w:hint="eastAsia"/>
          <w:color w:val="auto"/>
          <w:sz w:val="22"/>
          <w:szCs w:val="22"/>
        </w:rPr>
        <w:t>において連携する学外機関等と個人情報を共有する必要が生じた場合は、事前に了解を得ることと</w:t>
      </w:r>
      <w:r w:rsidR="00A10E8E" w:rsidRPr="005B50EF">
        <w:rPr>
          <w:rFonts w:hAnsi="Century" w:hint="eastAsia"/>
          <w:color w:val="auto"/>
          <w:sz w:val="22"/>
          <w:szCs w:val="22"/>
        </w:rPr>
        <w:t>します</w:t>
      </w:r>
      <w:r w:rsidRPr="005B50EF">
        <w:rPr>
          <w:rFonts w:hAnsi="Century" w:hint="eastAsia"/>
          <w:color w:val="auto"/>
          <w:sz w:val="22"/>
          <w:szCs w:val="22"/>
        </w:rPr>
        <w:t>。</w:t>
      </w:r>
    </w:p>
    <w:p w:rsidR="008B553D" w:rsidRPr="005B50EF" w:rsidRDefault="008B553D" w:rsidP="008B553D">
      <w:pPr>
        <w:pStyle w:val="Default"/>
        <w:rPr>
          <w:rFonts w:hAnsi="Century"/>
          <w:color w:val="auto"/>
          <w:sz w:val="22"/>
          <w:szCs w:val="22"/>
        </w:rPr>
      </w:pPr>
    </w:p>
    <w:p w:rsidR="007751FA" w:rsidRPr="005B50EF" w:rsidRDefault="007751FA" w:rsidP="008B553D">
      <w:pPr>
        <w:pStyle w:val="Default"/>
        <w:rPr>
          <w:rFonts w:hAnsi="Century"/>
          <w:color w:val="auto"/>
          <w:sz w:val="22"/>
          <w:szCs w:val="22"/>
        </w:rPr>
      </w:pPr>
      <w:r w:rsidRPr="005B50EF">
        <w:rPr>
          <w:rFonts w:hAnsi="Century" w:hint="eastAsia"/>
          <w:color w:val="auto"/>
          <w:sz w:val="22"/>
          <w:szCs w:val="22"/>
        </w:rPr>
        <w:t>----------------------------------------------------------------------------------</w:t>
      </w:r>
    </w:p>
    <w:p w:rsidR="008B553D" w:rsidRPr="005B50EF" w:rsidRDefault="007751FA" w:rsidP="007751FA">
      <w:pPr>
        <w:pStyle w:val="Default"/>
        <w:jc w:val="center"/>
        <w:rPr>
          <w:rFonts w:hAnsi="Century"/>
          <w:color w:val="auto"/>
          <w:sz w:val="22"/>
          <w:szCs w:val="22"/>
        </w:rPr>
      </w:pPr>
      <w:r w:rsidRPr="005B50EF">
        <w:rPr>
          <w:rFonts w:hAnsi="Century" w:hint="eastAsia"/>
          <w:color w:val="auto"/>
          <w:sz w:val="22"/>
          <w:szCs w:val="22"/>
        </w:rPr>
        <w:t>修学上の特別措置について（サポートメニュー）</w:t>
      </w:r>
    </w:p>
    <w:p w:rsidR="007751FA" w:rsidRPr="005B50EF" w:rsidRDefault="007751FA" w:rsidP="007751FA">
      <w:pPr>
        <w:pStyle w:val="Default"/>
        <w:rPr>
          <w:rFonts w:hAnsi="Century"/>
          <w:color w:val="auto"/>
          <w:sz w:val="22"/>
          <w:szCs w:val="22"/>
        </w:rPr>
      </w:pPr>
    </w:p>
    <w:p w:rsidR="007751FA" w:rsidRPr="005B50EF" w:rsidRDefault="007751FA" w:rsidP="007751FA">
      <w:pPr>
        <w:pStyle w:val="Default"/>
        <w:ind w:firstLineChars="100" w:firstLine="220"/>
        <w:rPr>
          <w:rFonts w:hAnsi="Century"/>
          <w:color w:val="auto"/>
          <w:sz w:val="22"/>
          <w:szCs w:val="22"/>
        </w:rPr>
      </w:pPr>
      <w:r w:rsidRPr="005B50EF">
        <w:rPr>
          <w:rFonts w:hAnsi="Century" w:hint="eastAsia"/>
          <w:color w:val="auto"/>
          <w:sz w:val="22"/>
          <w:szCs w:val="22"/>
        </w:rPr>
        <w:t>放送大学では、障がいの特性に応じた配慮として、以下のような</w:t>
      </w:r>
      <w:r w:rsidR="00EB4666" w:rsidRPr="005B50EF">
        <w:rPr>
          <w:rFonts w:hAnsi="Century" w:hint="eastAsia"/>
          <w:color w:val="auto"/>
          <w:sz w:val="22"/>
          <w:szCs w:val="22"/>
        </w:rPr>
        <w:t>特別措置</w:t>
      </w:r>
      <w:r w:rsidRPr="005B50EF">
        <w:rPr>
          <w:rFonts w:hAnsi="Century" w:hint="eastAsia"/>
          <w:color w:val="auto"/>
          <w:sz w:val="22"/>
          <w:szCs w:val="22"/>
        </w:rPr>
        <w:t>を行っております。この修学上の特別措置は、それぞれの障がいの特性や大学側の状況などを勘案し、希望される方ご自身と本学とが相談・協議のうえ、決定されるものです。</w:t>
      </w:r>
    </w:p>
    <w:p w:rsidR="007751FA" w:rsidRPr="005B50EF" w:rsidRDefault="007751FA" w:rsidP="007751FA">
      <w:pPr>
        <w:pStyle w:val="Default"/>
        <w:ind w:firstLineChars="100" w:firstLine="220"/>
        <w:rPr>
          <w:rFonts w:hAnsi="Century"/>
          <w:color w:val="auto"/>
          <w:sz w:val="22"/>
          <w:szCs w:val="22"/>
        </w:rPr>
      </w:pPr>
    </w:p>
    <w:p w:rsidR="0056627C" w:rsidRDefault="0056627C" w:rsidP="007751FA">
      <w:pPr>
        <w:pStyle w:val="Default"/>
        <w:ind w:firstLineChars="100" w:firstLine="220"/>
        <w:rPr>
          <w:rFonts w:hAnsi="Century"/>
          <w:color w:val="auto"/>
          <w:sz w:val="22"/>
          <w:szCs w:val="22"/>
        </w:rPr>
      </w:pPr>
    </w:p>
    <w:p w:rsidR="007751FA" w:rsidRPr="005B50EF" w:rsidRDefault="007751FA" w:rsidP="007751FA">
      <w:pPr>
        <w:pStyle w:val="Default"/>
        <w:ind w:firstLineChars="100" w:firstLine="220"/>
        <w:rPr>
          <w:rFonts w:hAnsi="Century"/>
          <w:color w:val="auto"/>
          <w:sz w:val="22"/>
          <w:szCs w:val="22"/>
        </w:rPr>
      </w:pPr>
      <w:bookmarkStart w:id="0" w:name="_GoBack"/>
      <w:bookmarkEnd w:id="0"/>
      <w:r w:rsidRPr="005B50EF">
        <w:rPr>
          <w:rFonts w:hAnsi="Century" w:hint="eastAsia"/>
          <w:color w:val="auto"/>
          <w:sz w:val="22"/>
          <w:szCs w:val="22"/>
        </w:rPr>
        <w:t>詳しくは</w:t>
      </w:r>
      <w:r w:rsidRPr="005B50EF">
        <w:rPr>
          <w:rFonts w:hAnsi="Century"/>
          <w:color w:val="auto"/>
          <w:sz w:val="22"/>
          <w:szCs w:val="22"/>
        </w:rPr>
        <w:t>以下の</w:t>
      </w:r>
      <w:r w:rsidRPr="005B50EF">
        <w:rPr>
          <w:rFonts w:hAnsi="Century" w:hint="eastAsia"/>
          <w:color w:val="auto"/>
          <w:sz w:val="22"/>
          <w:szCs w:val="22"/>
        </w:rPr>
        <w:t>ページ</w:t>
      </w:r>
      <w:r w:rsidRPr="005B50EF">
        <w:rPr>
          <w:rFonts w:hAnsi="Century"/>
          <w:color w:val="auto"/>
          <w:sz w:val="22"/>
          <w:szCs w:val="22"/>
        </w:rPr>
        <w:t>をご参照ください。</w:t>
      </w:r>
    </w:p>
    <w:p w:rsidR="002E626C" w:rsidRDefault="007751FA" w:rsidP="007751FA">
      <w:pPr>
        <w:pStyle w:val="Default"/>
        <w:ind w:firstLineChars="100" w:firstLine="220"/>
        <w:rPr>
          <w:rFonts w:hAnsi="Century"/>
          <w:color w:val="auto"/>
          <w:sz w:val="22"/>
          <w:szCs w:val="22"/>
        </w:rPr>
      </w:pPr>
      <w:r w:rsidRPr="005B50EF">
        <w:rPr>
          <w:rFonts w:hAnsi="Century" w:hint="eastAsia"/>
          <w:color w:val="auto"/>
          <w:sz w:val="22"/>
          <w:szCs w:val="22"/>
        </w:rPr>
        <w:t xml:space="preserve">　</w:t>
      </w:r>
      <w:r w:rsidR="002E626C">
        <w:rPr>
          <w:rFonts w:hAnsi="Century" w:hint="eastAsia"/>
          <w:color w:val="auto"/>
          <w:sz w:val="22"/>
          <w:szCs w:val="22"/>
        </w:rPr>
        <w:t>「</w:t>
      </w:r>
      <w:r w:rsidR="002E626C" w:rsidRPr="001C7169">
        <w:rPr>
          <w:rFonts w:hAnsi="Century" w:hint="eastAsia"/>
          <w:color w:val="auto"/>
          <w:sz w:val="22"/>
          <w:szCs w:val="22"/>
        </w:rPr>
        <w:t>障がいのある方への修学支援</w:t>
      </w:r>
      <w:r w:rsidR="002E626C">
        <w:rPr>
          <w:rFonts w:hAnsi="Century" w:hint="eastAsia"/>
          <w:color w:val="auto"/>
          <w:sz w:val="22"/>
          <w:szCs w:val="22"/>
        </w:rPr>
        <w:t>」</w:t>
      </w:r>
    </w:p>
    <w:p w:rsidR="007751FA" w:rsidRPr="005B50EF" w:rsidRDefault="007751FA" w:rsidP="002E626C">
      <w:pPr>
        <w:pStyle w:val="Default"/>
        <w:ind w:firstLineChars="250" w:firstLine="550"/>
        <w:rPr>
          <w:rFonts w:hAnsi="Century"/>
          <w:color w:val="auto"/>
          <w:sz w:val="22"/>
          <w:szCs w:val="22"/>
        </w:rPr>
      </w:pPr>
      <w:r w:rsidRPr="005B50EF">
        <w:rPr>
          <w:rFonts w:hAnsi="Century"/>
          <w:color w:val="auto"/>
          <w:sz w:val="22"/>
          <w:szCs w:val="22"/>
        </w:rPr>
        <w:t>http</w:t>
      </w:r>
      <w:r w:rsidR="00164C93">
        <w:rPr>
          <w:rFonts w:hAnsi="Century"/>
          <w:color w:val="auto"/>
          <w:sz w:val="22"/>
          <w:szCs w:val="22"/>
        </w:rPr>
        <w:t>s</w:t>
      </w:r>
      <w:r w:rsidRPr="005B50EF">
        <w:rPr>
          <w:rFonts w:hAnsi="Century"/>
          <w:color w:val="auto"/>
          <w:sz w:val="22"/>
          <w:szCs w:val="22"/>
        </w:rPr>
        <w:t>://www.ouj.ac.jp/hp/gaiyo/support.html</w:t>
      </w:r>
    </w:p>
    <w:sectPr w:rsidR="007751FA" w:rsidRPr="005B50EF" w:rsidSect="006C7F2F">
      <w:headerReference w:type="first" r:id="rId7"/>
      <w:footerReference w:type="first" r:id="rId8"/>
      <w:type w:val="continuous"/>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3A" w:rsidRDefault="0007353A" w:rsidP="00A027E2">
      <w:r>
        <w:separator/>
      </w:r>
    </w:p>
  </w:endnote>
  <w:endnote w:type="continuationSeparator" w:id="0">
    <w:p w:rsidR="0007353A" w:rsidRDefault="0007353A" w:rsidP="00A0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07" w:rsidRPr="00E166A9" w:rsidRDefault="00E166A9" w:rsidP="00E166A9">
    <w:pPr>
      <w:pStyle w:val="a5"/>
      <w:jc w:val="right"/>
    </w:pPr>
    <w:r w:rsidRPr="009F5C89">
      <w:rPr>
        <w:rFonts w:asciiTheme="majorEastAsia" w:eastAsiaTheme="majorEastAsia" w:hAnsiTheme="majorEastAsia" w:hint="eastAsia"/>
        <w:b/>
        <w:sz w:val="24"/>
        <w:szCs w:val="24"/>
      </w:rPr>
      <w:t>（次頁あり）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3A" w:rsidRDefault="0007353A" w:rsidP="00A027E2">
      <w:r>
        <w:separator/>
      </w:r>
    </w:p>
  </w:footnote>
  <w:footnote w:type="continuationSeparator" w:id="0">
    <w:p w:rsidR="0007353A" w:rsidRDefault="0007353A" w:rsidP="00A0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BB" w:rsidRPr="002C39C2" w:rsidRDefault="00A95CBB" w:rsidP="00A95CBB">
    <w:pPr>
      <w:spacing w:line="283" w:lineRule="exact"/>
      <w:jc w:val="right"/>
      <w:rPr>
        <w:rFonts w:asciiTheme="majorEastAsia" w:eastAsiaTheme="majorEastAsia" w:hAnsiTheme="majorEastAsia"/>
        <w:b/>
        <w:sz w:val="20"/>
        <w:szCs w:val="20"/>
      </w:rPr>
    </w:pPr>
    <w:r>
      <w:tab/>
    </w:r>
    <w:r w:rsidRPr="002C39C2">
      <w:rPr>
        <w:rFonts w:asciiTheme="majorEastAsia" w:eastAsiaTheme="majorEastAsia" w:hAnsiTheme="majorEastAsia" w:hint="eastAsia"/>
        <w:b/>
        <w:sz w:val="20"/>
        <w:szCs w:val="20"/>
      </w:rPr>
      <w:t>様式</w:t>
    </w:r>
    <w:r w:rsidR="00E44469">
      <w:rPr>
        <w:rFonts w:asciiTheme="majorEastAsia" w:eastAsiaTheme="majorEastAsia" w:hAnsiTheme="majorEastAsia" w:hint="eastAsia"/>
        <w:b/>
        <w:sz w:val="20"/>
        <w:szCs w:val="20"/>
      </w:rPr>
      <w:t>●</w:t>
    </w:r>
  </w:p>
  <w:p w:rsidR="00A95CBB" w:rsidRPr="002C39C2" w:rsidRDefault="00A95CBB" w:rsidP="00A95CBB">
    <w:pPr>
      <w:spacing w:line="283" w:lineRule="exact"/>
      <w:jc w:val="center"/>
      <w:rPr>
        <w:rFonts w:asciiTheme="majorEastAsia" w:eastAsiaTheme="majorEastAsia" w:hAnsiTheme="majorEastAsia"/>
        <w:sz w:val="28"/>
        <w:szCs w:val="28"/>
      </w:rPr>
    </w:pPr>
    <w:r>
      <w:rPr>
        <w:rFonts w:asciiTheme="majorEastAsia" w:eastAsiaTheme="majorEastAsia" w:hAnsiTheme="majorEastAsia" w:hint="eastAsia"/>
        <w:b/>
        <w:sz w:val="28"/>
        <w:szCs w:val="28"/>
      </w:rPr>
      <w:t>修学</w:t>
    </w:r>
    <w:r w:rsidRPr="009A54BE">
      <w:rPr>
        <w:rFonts w:asciiTheme="majorEastAsia" w:eastAsiaTheme="majorEastAsia" w:hAnsiTheme="majorEastAsia" w:hint="eastAsia"/>
        <w:b/>
        <w:sz w:val="28"/>
        <w:szCs w:val="28"/>
      </w:rPr>
      <w:t>上の特別措置希望</w:t>
    </w:r>
    <w:r w:rsidRPr="009A54BE">
      <w:rPr>
        <w:rFonts w:asciiTheme="majorEastAsia" w:eastAsiaTheme="majorEastAsia" w:hAnsiTheme="majorEastAsia"/>
        <w:b/>
        <w:sz w:val="28"/>
        <w:szCs w:val="28"/>
      </w:rPr>
      <w:t>調書</w:t>
    </w:r>
    <w:r>
      <w:rPr>
        <w:rFonts w:asciiTheme="majorEastAsia" w:eastAsiaTheme="majorEastAsia" w:hAnsiTheme="majorEastAsia"/>
        <w:sz w:val="28"/>
        <w:szCs w:val="28"/>
      </w:rPr>
      <w:t>（</w:t>
    </w:r>
    <w:r>
      <w:rPr>
        <w:rFonts w:asciiTheme="majorEastAsia" w:eastAsiaTheme="majorEastAsia" w:hAnsiTheme="majorEastAsia" w:hint="eastAsia"/>
        <w:sz w:val="28"/>
        <w:szCs w:val="28"/>
      </w:rPr>
      <w:t>案）</w:t>
    </w:r>
  </w:p>
  <w:p w:rsidR="00A95CBB" w:rsidRPr="00A95CBB" w:rsidRDefault="00A95CBB" w:rsidP="00A95CBB">
    <w:pPr>
      <w:pStyle w:val="a3"/>
      <w:tabs>
        <w:tab w:val="clear" w:pos="4252"/>
        <w:tab w:val="clear" w:pos="8504"/>
        <w:tab w:val="left" w:pos="67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E2"/>
    <w:rsid w:val="0002265F"/>
    <w:rsid w:val="00037F49"/>
    <w:rsid w:val="00067E58"/>
    <w:rsid w:val="00071023"/>
    <w:rsid w:val="0007353A"/>
    <w:rsid w:val="000A0011"/>
    <w:rsid w:val="000A25CA"/>
    <w:rsid w:val="000F376F"/>
    <w:rsid w:val="00113DFA"/>
    <w:rsid w:val="00126002"/>
    <w:rsid w:val="00127E1C"/>
    <w:rsid w:val="00164C93"/>
    <w:rsid w:val="001C0607"/>
    <w:rsid w:val="001C7893"/>
    <w:rsid w:val="001D07AE"/>
    <w:rsid w:val="001D4FD1"/>
    <w:rsid w:val="001E02B9"/>
    <w:rsid w:val="001E1C1D"/>
    <w:rsid w:val="00282388"/>
    <w:rsid w:val="002C0169"/>
    <w:rsid w:val="002C39C2"/>
    <w:rsid w:val="002E626C"/>
    <w:rsid w:val="0037442D"/>
    <w:rsid w:val="003755D9"/>
    <w:rsid w:val="0039504C"/>
    <w:rsid w:val="003978A1"/>
    <w:rsid w:val="003A4004"/>
    <w:rsid w:val="003B2C3F"/>
    <w:rsid w:val="003D625B"/>
    <w:rsid w:val="003E7D14"/>
    <w:rsid w:val="00405C8C"/>
    <w:rsid w:val="004128B4"/>
    <w:rsid w:val="00420324"/>
    <w:rsid w:val="00475707"/>
    <w:rsid w:val="004A7824"/>
    <w:rsid w:val="004B677E"/>
    <w:rsid w:val="004D0E37"/>
    <w:rsid w:val="004F563D"/>
    <w:rsid w:val="00505952"/>
    <w:rsid w:val="00515C9B"/>
    <w:rsid w:val="00517599"/>
    <w:rsid w:val="00521BE9"/>
    <w:rsid w:val="00544E5B"/>
    <w:rsid w:val="0056627C"/>
    <w:rsid w:val="005B2C60"/>
    <w:rsid w:val="005B50EF"/>
    <w:rsid w:val="005C2D3F"/>
    <w:rsid w:val="005F4AA0"/>
    <w:rsid w:val="00602A8D"/>
    <w:rsid w:val="00615B9E"/>
    <w:rsid w:val="00663DB9"/>
    <w:rsid w:val="006951ED"/>
    <w:rsid w:val="00696805"/>
    <w:rsid w:val="006B658C"/>
    <w:rsid w:val="006B69DC"/>
    <w:rsid w:val="006C7F2F"/>
    <w:rsid w:val="006D02E1"/>
    <w:rsid w:val="006D3D4E"/>
    <w:rsid w:val="006E3E1E"/>
    <w:rsid w:val="006F2B01"/>
    <w:rsid w:val="007202AD"/>
    <w:rsid w:val="00726B03"/>
    <w:rsid w:val="00744CB0"/>
    <w:rsid w:val="007751FA"/>
    <w:rsid w:val="007C0926"/>
    <w:rsid w:val="007D39B6"/>
    <w:rsid w:val="007F488B"/>
    <w:rsid w:val="00800EA8"/>
    <w:rsid w:val="008053FF"/>
    <w:rsid w:val="008249CF"/>
    <w:rsid w:val="00890B27"/>
    <w:rsid w:val="008A2833"/>
    <w:rsid w:val="008B19E7"/>
    <w:rsid w:val="008B553D"/>
    <w:rsid w:val="009030EA"/>
    <w:rsid w:val="00922249"/>
    <w:rsid w:val="009330FD"/>
    <w:rsid w:val="00980940"/>
    <w:rsid w:val="009828E1"/>
    <w:rsid w:val="0099406D"/>
    <w:rsid w:val="009A54BE"/>
    <w:rsid w:val="009B614B"/>
    <w:rsid w:val="009D725E"/>
    <w:rsid w:val="009F5C89"/>
    <w:rsid w:val="00A027E2"/>
    <w:rsid w:val="00A10E8E"/>
    <w:rsid w:val="00A151C8"/>
    <w:rsid w:val="00A539C6"/>
    <w:rsid w:val="00A95CBB"/>
    <w:rsid w:val="00AC0021"/>
    <w:rsid w:val="00AF2EF2"/>
    <w:rsid w:val="00B27F70"/>
    <w:rsid w:val="00B5672D"/>
    <w:rsid w:val="00B64B24"/>
    <w:rsid w:val="00BA7415"/>
    <w:rsid w:val="00BC3900"/>
    <w:rsid w:val="00BC7C23"/>
    <w:rsid w:val="00BE2CA3"/>
    <w:rsid w:val="00C101A2"/>
    <w:rsid w:val="00C20535"/>
    <w:rsid w:val="00C335E1"/>
    <w:rsid w:val="00C575D6"/>
    <w:rsid w:val="00C61DC3"/>
    <w:rsid w:val="00C82ADF"/>
    <w:rsid w:val="00C84C9A"/>
    <w:rsid w:val="00C85CD1"/>
    <w:rsid w:val="00CB4D2F"/>
    <w:rsid w:val="00CD0218"/>
    <w:rsid w:val="00CD3849"/>
    <w:rsid w:val="00D003E1"/>
    <w:rsid w:val="00D70475"/>
    <w:rsid w:val="00DD3CA9"/>
    <w:rsid w:val="00E166A9"/>
    <w:rsid w:val="00E25274"/>
    <w:rsid w:val="00E27159"/>
    <w:rsid w:val="00E44469"/>
    <w:rsid w:val="00E45EDC"/>
    <w:rsid w:val="00E53829"/>
    <w:rsid w:val="00E5695D"/>
    <w:rsid w:val="00E72D8E"/>
    <w:rsid w:val="00E73464"/>
    <w:rsid w:val="00E8027A"/>
    <w:rsid w:val="00E82F2C"/>
    <w:rsid w:val="00EA7E95"/>
    <w:rsid w:val="00EB4666"/>
    <w:rsid w:val="00EC3D71"/>
    <w:rsid w:val="00ED51C2"/>
    <w:rsid w:val="00ED5338"/>
    <w:rsid w:val="00F24C20"/>
    <w:rsid w:val="00F750CB"/>
    <w:rsid w:val="00F800B3"/>
    <w:rsid w:val="00FA5E8C"/>
    <w:rsid w:val="00FB60AE"/>
    <w:rsid w:val="00FC7AF2"/>
    <w:rsid w:val="00FD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8DDD17"/>
  <w15:chartTrackingRefBased/>
  <w15:docId w15:val="{4AFCFFB0-3023-4D67-AA75-4C2ECF8C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E2"/>
    <w:pPr>
      <w:tabs>
        <w:tab w:val="center" w:pos="4252"/>
        <w:tab w:val="right" w:pos="8504"/>
      </w:tabs>
      <w:snapToGrid w:val="0"/>
    </w:pPr>
  </w:style>
  <w:style w:type="character" w:customStyle="1" w:styleId="a4">
    <w:name w:val="ヘッダー (文字)"/>
    <w:basedOn w:val="a0"/>
    <w:link w:val="a3"/>
    <w:uiPriority w:val="99"/>
    <w:rsid w:val="00A027E2"/>
  </w:style>
  <w:style w:type="paragraph" w:styleId="a5">
    <w:name w:val="footer"/>
    <w:basedOn w:val="a"/>
    <w:link w:val="a6"/>
    <w:uiPriority w:val="99"/>
    <w:unhideWhenUsed/>
    <w:rsid w:val="00A027E2"/>
    <w:pPr>
      <w:tabs>
        <w:tab w:val="center" w:pos="4252"/>
        <w:tab w:val="right" w:pos="8504"/>
      </w:tabs>
      <w:snapToGrid w:val="0"/>
    </w:pPr>
  </w:style>
  <w:style w:type="character" w:customStyle="1" w:styleId="a6">
    <w:name w:val="フッター (文字)"/>
    <w:basedOn w:val="a0"/>
    <w:link w:val="a5"/>
    <w:uiPriority w:val="99"/>
    <w:rsid w:val="00A027E2"/>
  </w:style>
  <w:style w:type="table" w:styleId="a7">
    <w:name w:val="Table Grid"/>
    <w:basedOn w:val="a1"/>
    <w:uiPriority w:val="39"/>
    <w:rsid w:val="0037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7F70"/>
    <w:rPr>
      <w:sz w:val="18"/>
      <w:szCs w:val="18"/>
    </w:rPr>
  </w:style>
  <w:style w:type="paragraph" w:styleId="a9">
    <w:name w:val="annotation text"/>
    <w:basedOn w:val="a"/>
    <w:link w:val="aa"/>
    <w:uiPriority w:val="99"/>
    <w:semiHidden/>
    <w:unhideWhenUsed/>
    <w:rsid w:val="00B27F70"/>
    <w:pPr>
      <w:jc w:val="left"/>
    </w:pPr>
  </w:style>
  <w:style w:type="character" w:customStyle="1" w:styleId="aa">
    <w:name w:val="コメント文字列 (文字)"/>
    <w:basedOn w:val="a0"/>
    <w:link w:val="a9"/>
    <w:uiPriority w:val="99"/>
    <w:semiHidden/>
    <w:rsid w:val="00B27F70"/>
  </w:style>
  <w:style w:type="paragraph" w:styleId="ab">
    <w:name w:val="annotation subject"/>
    <w:basedOn w:val="a9"/>
    <w:next w:val="a9"/>
    <w:link w:val="ac"/>
    <w:uiPriority w:val="99"/>
    <w:semiHidden/>
    <w:unhideWhenUsed/>
    <w:rsid w:val="00B27F70"/>
    <w:rPr>
      <w:b/>
      <w:bCs/>
    </w:rPr>
  </w:style>
  <w:style w:type="character" w:customStyle="1" w:styleId="ac">
    <w:name w:val="コメント内容 (文字)"/>
    <w:basedOn w:val="aa"/>
    <w:link w:val="ab"/>
    <w:uiPriority w:val="99"/>
    <w:semiHidden/>
    <w:rsid w:val="00B27F70"/>
    <w:rPr>
      <w:b/>
      <w:bCs/>
    </w:rPr>
  </w:style>
  <w:style w:type="paragraph" w:styleId="ad">
    <w:name w:val="Balloon Text"/>
    <w:basedOn w:val="a"/>
    <w:link w:val="ae"/>
    <w:uiPriority w:val="99"/>
    <w:semiHidden/>
    <w:unhideWhenUsed/>
    <w:rsid w:val="00B27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7F70"/>
    <w:rPr>
      <w:rFonts w:asciiTheme="majorHAnsi" w:eastAsiaTheme="majorEastAsia" w:hAnsiTheme="majorHAnsi" w:cstheme="majorBidi"/>
      <w:sz w:val="18"/>
      <w:szCs w:val="18"/>
    </w:rPr>
  </w:style>
  <w:style w:type="paragraph" w:customStyle="1" w:styleId="Default">
    <w:name w:val="Default"/>
    <w:rsid w:val="008B553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18A4-762A-42EC-BC51-3993919E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584</Words>
  <Characters>662</Characters>
  <Application>Microsoft Office Word</Application>
  <DocSecurity>0</DocSecurity>
  <Lines>47</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障がい学生支援係</dc:creator>
  <cp:keywords/>
  <dc:description/>
  <cp:lastModifiedBy>work</cp:lastModifiedBy>
  <cp:revision>7</cp:revision>
  <cp:lastPrinted>2021-12-06T01:37:00Z</cp:lastPrinted>
  <dcterms:created xsi:type="dcterms:W3CDTF">2019-08-21T07:09:00Z</dcterms:created>
  <dcterms:modified xsi:type="dcterms:W3CDTF">2021-12-06T01:53:00Z</dcterms:modified>
</cp:coreProperties>
</file>