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D9366" w14:textId="78CD68D0" w:rsidR="007C18BD" w:rsidRDefault="007C18BD" w:rsidP="007C18BD">
      <w:pPr>
        <w:jc w:val="right"/>
      </w:pPr>
      <w:r>
        <w:rPr>
          <w:rFonts w:hint="eastAsia"/>
        </w:rPr>
        <w:t xml:space="preserve">計画書作成日　</w:t>
      </w:r>
      <w:r w:rsidR="003944C1" w:rsidRPr="007774AA">
        <w:rPr>
          <w:rFonts w:hint="eastAsia"/>
          <w:color w:val="ED7D31" w:themeColor="accent2"/>
        </w:rPr>
        <w:t>2</w:t>
      </w:r>
      <w:r w:rsidR="007774AA" w:rsidRPr="007774AA">
        <w:rPr>
          <w:rFonts w:hint="eastAsia"/>
          <w:color w:val="ED7D31" w:themeColor="accent2"/>
        </w:rPr>
        <w:t>022</w:t>
      </w:r>
      <w:r w:rsidR="003944C1">
        <w:rPr>
          <w:rFonts w:hint="eastAsia"/>
        </w:rPr>
        <w:t>年</w:t>
      </w:r>
      <w:r w:rsidR="003944C1" w:rsidRPr="007774AA">
        <w:rPr>
          <w:rFonts w:hint="eastAsia"/>
          <w:color w:val="ED7D31" w:themeColor="accent2"/>
        </w:rPr>
        <w:t>X</w:t>
      </w:r>
      <w:r w:rsidR="003944C1" w:rsidRPr="007774AA">
        <w:rPr>
          <w:color w:val="ED7D31" w:themeColor="accent2"/>
        </w:rPr>
        <w:t>X</w:t>
      </w:r>
      <w:r w:rsidR="003944C1">
        <w:rPr>
          <w:rFonts w:hint="eastAsia"/>
        </w:rPr>
        <w:t>月</w:t>
      </w:r>
      <w:r w:rsidR="003944C1" w:rsidRPr="007774AA">
        <w:rPr>
          <w:rFonts w:hint="eastAsia"/>
          <w:color w:val="ED7D31" w:themeColor="accent2"/>
        </w:rPr>
        <w:t>X</w:t>
      </w:r>
      <w:r w:rsidR="003944C1" w:rsidRPr="007774AA">
        <w:rPr>
          <w:color w:val="ED7D31" w:themeColor="accent2"/>
        </w:rPr>
        <w:t>X</w:t>
      </w:r>
      <w:r w:rsidR="003944C1">
        <w:rPr>
          <w:rFonts w:hint="eastAsia"/>
        </w:rPr>
        <w:t>日</w:t>
      </w:r>
    </w:p>
    <w:p w14:paraId="1BFC7FA2" w14:textId="77777777" w:rsidR="005A63AA" w:rsidRDefault="005A63AA" w:rsidP="005A63AA">
      <w:pPr>
        <w:wordWrap w:val="0"/>
        <w:jc w:val="right"/>
      </w:pPr>
      <w:r>
        <w:rPr>
          <w:rFonts w:hint="eastAsia"/>
        </w:rPr>
        <w:t>申請者所属・氏名：</w:t>
      </w:r>
      <w:r w:rsidR="003944C1" w:rsidRPr="007774AA">
        <w:rPr>
          <w:rFonts w:hint="eastAsia"/>
          <w:color w:val="ED7D31" w:themeColor="accent2"/>
        </w:rPr>
        <w:t>○○プログラム・放送太郎</w:t>
      </w:r>
    </w:p>
    <w:p w14:paraId="40B91995" w14:textId="77777777" w:rsidR="005A6586" w:rsidRPr="00E524BD" w:rsidRDefault="007C18BD" w:rsidP="007C18BD">
      <w:pPr>
        <w:pStyle w:val="a7"/>
        <w:numPr>
          <w:ilvl w:val="0"/>
          <w:numId w:val="2"/>
        </w:numPr>
        <w:ind w:leftChars="0"/>
        <w:rPr>
          <w:bdr w:val="single" w:sz="4" w:space="0" w:color="auto"/>
        </w:rPr>
      </w:pPr>
      <w:r w:rsidRPr="00E524BD">
        <w:rPr>
          <w:rFonts w:hint="eastAsia"/>
          <w:bdr w:val="single" w:sz="4" w:space="0" w:color="auto"/>
        </w:rPr>
        <w:t>研究</w:t>
      </w:r>
      <w:r w:rsidR="00B44712">
        <w:rPr>
          <w:rFonts w:hint="eastAsia"/>
          <w:bdr w:val="single" w:sz="4" w:space="0" w:color="auto"/>
        </w:rPr>
        <w:t>課題名</w:t>
      </w:r>
      <w:r w:rsidR="00B45B57">
        <w:rPr>
          <w:rFonts w:hint="eastAsia"/>
          <w:bdr w:val="single" w:sz="4" w:space="0" w:color="auto"/>
        </w:rPr>
        <w:t xml:space="preserve"> </w:t>
      </w:r>
    </w:p>
    <w:p w14:paraId="181737A8" w14:textId="77777777" w:rsidR="007C18BD" w:rsidRPr="007774AA" w:rsidRDefault="003944C1" w:rsidP="00B45B57">
      <w:pPr>
        <w:rPr>
          <w:rFonts w:ascii="游ゴシック" w:hAnsi="游ゴシック"/>
          <w:color w:val="ED7D31" w:themeColor="accent2"/>
        </w:rPr>
      </w:pPr>
      <w:r w:rsidRPr="007774AA">
        <w:rPr>
          <w:rFonts w:ascii="游ゴシック" w:hAnsi="游ゴシック" w:hint="eastAsia"/>
          <w:color w:val="ED7D31" w:themeColor="accent2"/>
        </w:rPr>
        <w:t>■研究タイトルを記載。申請書、説明文書等他の文書とも共通させること。</w:t>
      </w:r>
    </w:p>
    <w:p w14:paraId="4DBEE94B" w14:textId="77777777" w:rsidR="007C18BD" w:rsidRPr="00B45B57" w:rsidRDefault="007C18BD" w:rsidP="00B45B57">
      <w:pPr>
        <w:rPr>
          <w:rFonts w:ascii="游ゴシック" w:hAnsi="游ゴシック"/>
        </w:rPr>
      </w:pPr>
    </w:p>
    <w:p w14:paraId="3008C41B" w14:textId="77777777" w:rsidR="007C18BD" w:rsidRPr="00E524BD" w:rsidRDefault="007C18BD" w:rsidP="007C18BD">
      <w:pPr>
        <w:pStyle w:val="a7"/>
        <w:numPr>
          <w:ilvl w:val="0"/>
          <w:numId w:val="2"/>
        </w:numPr>
        <w:ind w:leftChars="0"/>
        <w:rPr>
          <w:bdr w:val="single" w:sz="4" w:space="0" w:color="auto"/>
        </w:rPr>
      </w:pPr>
      <w:r w:rsidRPr="00E524BD">
        <w:rPr>
          <w:rFonts w:hint="eastAsia"/>
          <w:bdr w:val="single" w:sz="4" w:space="0" w:color="auto"/>
        </w:rPr>
        <w:t>研究の実施体制</w:t>
      </w:r>
      <w:r w:rsidR="00B45B57">
        <w:rPr>
          <w:rFonts w:hint="eastAsia"/>
          <w:bdr w:val="single" w:sz="4" w:space="0" w:color="auto"/>
        </w:rPr>
        <w:t xml:space="preserve"> </w:t>
      </w:r>
    </w:p>
    <w:p w14:paraId="5B57FBD3" w14:textId="77777777" w:rsidR="007C18BD" w:rsidRDefault="007C18BD" w:rsidP="00E524BD">
      <w:pPr>
        <w:pStyle w:val="2"/>
      </w:pPr>
      <w:r>
        <w:rPr>
          <w:rFonts w:hint="eastAsia"/>
        </w:rPr>
        <w:t>研究責任者（所属・職名・氏名）</w:t>
      </w:r>
    </w:p>
    <w:p w14:paraId="5964BA72" w14:textId="77777777" w:rsidR="003944C1" w:rsidRPr="007774AA" w:rsidRDefault="003944C1" w:rsidP="003944C1">
      <w:pPr>
        <w:rPr>
          <w:rFonts w:ascii="游ゴシック" w:hAnsi="游ゴシック"/>
          <w:color w:val="ED7D31" w:themeColor="accent2"/>
        </w:rPr>
      </w:pPr>
      <w:r w:rsidRPr="007774AA">
        <w:rPr>
          <w:rFonts w:ascii="游ゴシック" w:hAnsi="游ゴシック" w:hint="eastAsia"/>
          <w:color w:val="ED7D31" w:themeColor="accent2"/>
        </w:rPr>
        <w:t>■学生が責任者の場合は学生の名前を、所属、肩書とともに記入。</w:t>
      </w:r>
    </w:p>
    <w:p w14:paraId="08519DBB" w14:textId="77777777" w:rsidR="007C18BD" w:rsidRPr="007774AA" w:rsidRDefault="003944C1" w:rsidP="003944C1">
      <w:pPr>
        <w:ind w:leftChars="100" w:left="210"/>
        <w:rPr>
          <w:rFonts w:ascii="游ゴシック" w:hAnsi="游ゴシック"/>
          <w:color w:val="ED7D31" w:themeColor="accent2"/>
        </w:rPr>
      </w:pPr>
      <w:r w:rsidRPr="007774AA">
        <w:rPr>
          <w:rFonts w:ascii="游ゴシック" w:hAnsi="游ゴシック" w:hint="eastAsia"/>
          <w:color w:val="ED7D31" w:themeColor="accent2"/>
        </w:rPr>
        <w:t>院生の場合は放送大学大学院文化科学研究科○○プログラム　修士課程、など。</w:t>
      </w:r>
    </w:p>
    <w:p w14:paraId="3E1CBB24" w14:textId="77777777" w:rsidR="007C18BD" w:rsidRPr="00B45B57" w:rsidRDefault="007C18BD" w:rsidP="00B45B57">
      <w:pPr>
        <w:rPr>
          <w:rFonts w:ascii="游ゴシック" w:hAnsi="游ゴシック"/>
        </w:rPr>
      </w:pPr>
    </w:p>
    <w:p w14:paraId="6F44345C" w14:textId="77777777" w:rsidR="007C18BD" w:rsidRDefault="007C18BD" w:rsidP="00E524BD">
      <w:pPr>
        <w:pStyle w:val="2"/>
      </w:pPr>
      <w:r>
        <w:rPr>
          <w:rFonts w:hint="eastAsia"/>
        </w:rPr>
        <w:t>研究分担者（所属・職名・氏名）</w:t>
      </w:r>
    </w:p>
    <w:p w14:paraId="269996EC" w14:textId="77777777" w:rsidR="003944C1" w:rsidRPr="007774AA" w:rsidRDefault="003944C1" w:rsidP="003944C1">
      <w:pPr>
        <w:rPr>
          <w:rFonts w:ascii="游ゴシック" w:hAnsi="游ゴシック"/>
          <w:color w:val="ED7D31" w:themeColor="accent2"/>
        </w:rPr>
      </w:pPr>
      <w:r w:rsidRPr="007774AA">
        <w:rPr>
          <w:rFonts w:ascii="游ゴシック" w:hAnsi="游ゴシック" w:hint="eastAsia"/>
          <w:color w:val="ED7D31" w:themeColor="accent2"/>
        </w:rPr>
        <w:t>■研究者の所属、肩書と氏名を記載。</w:t>
      </w:r>
    </w:p>
    <w:p w14:paraId="6D3FABFB" w14:textId="77777777" w:rsidR="00B84933" w:rsidRPr="00B84933" w:rsidRDefault="00B84933" w:rsidP="00B84933"/>
    <w:p w14:paraId="3EB5AAA1" w14:textId="77777777" w:rsidR="00B84933" w:rsidRPr="00B84933" w:rsidRDefault="00B84933" w:rsidP="00B84933">
      <w:pPr>
        <w:pStyle w:val="2"/>
      </w:pPr>
      <w:bookmarkStart w:id="0" w:name="_Hlk520393488"/>
      <w:r>
        <w:rPr>
          <w:rFonts w:hint="eastAsia"/>
        </w:rPr>
        <w:t>研究指導担当教員</w:t>
      </w:r>
      <w:r w:rsidRPr="00B84933">
        <w:rPr>
          <w:rFonts w:hint="eastAsia"/>
        </w:rPr>
        <w:t>（所属・職名・氏名）</w:t>
      </w:r>
      <w:r>
        <w:rPr>
          <w:rFonts w:hint="eastAsia"/>
        </w:rPr>
        <w:t>(※上記とは別にいる場合に記載)</w:t>
      </w:r>
    </w:p>
    <w:bookmarkEnd w:id="0"/>
    <w:p w14:paraId="5A5FB26F" w14:textId="77777777" w:rsidR="007C18BD" w:rsidRPr="007774AA" w:rsidRDefault="003944C1" w:rsidP="00B45B57">
      <w:pPr>
        <w:rPr>
          <w:rFonts w:ascii="游ゴシック" w:hAnsi="游ゴシック"/>
          <w:color w:val="ED7D31" w:themeColor="accent2"/>
        </w:rPr>
      </w:pPr>
      <w:r w:rsidRPr="007774AA">
        <w:rPr>
          <w:rFonts w:hint="eastAsia"/>
          <w:color w:val="ED7D31" w:themeColor="accent2"/>
        </w:rPr>
        <w:t>■院生の研究等で、研究責任者、研究分担者には記載していないが指導担当教員がいる場合に記載。</w:t>
      </w:r>
    </w:p>
    <w:p w14:paraId="244D4543" w14:textId="77777777" w:rsidR="007C18BD" w:rsidRPr="00B45B57" w:rsidRDefault="007C18BD" w:rsidP="00B45B57">
      <w:pPr>
        <w:rPr>
          <w:rFonts w:ascii="游ゴシック" w:hAnsi="游ゴシック"/>
        </w:rPr>
      </w:pPr>
    </w:p>
    <w:p w14:paraId="4366D542" w14:textId="77777777" w:rsidR="007C18BD" w:rsidRPr="00E524BD" w:rsidRDefault="007C18BD" w:rsidP="007C18BD">
      <w:pPr>
        <w:pStyle w:val="a7"/>
        <w:numPr>
          <w:ilvl w:val="0"/>
          <w:numId w:val="2"/>
        </w:numPr>
        <w:ind w:leftChars="0"/>
        <w:rPr>
          <w:bdr w:val="single" w:sz="4" w:space="0" w:color="auto"/>
        </w:rPr>
      </w:pPr>
      <w:r w:rsidRPr="00E524BD">
        <w:rPr>
          <w:rFonts w:hint="eastAsia"/>
          <w:bdr w:val="single" w:sz="4" w:space="0" w:color="auto"/>
        </w:rPr>
        <w:t>研究の目的及び意義（研究の背景に関する説明も含む）</w:t>
      </w:r>
    </w:p>
    <w:p w14:paraId="5B102E79" w14:textId="77777777" w:rsidR="003944C1" w:rsidRPr="007774AA" w:rsidRDefault="003944C1" w:rsidP="003944C1">
      <w:pPr>
        <w:rPr>
          <w:color w:val="ED7D31" w:themeColor="accent2"/>
        </w:rPr>
      </w:pPr>
      <w:r w:rsidRPr="007774AA">
        <w:rPr>
          <w:rFonts w:hint="eastAsia"/>
          <w:color w:val="ED7D31" w:themeColor="accent2"/>
        </w:rPr>
        <w:t>■研究の背景（レビュー）、目的のそれぞれを明確に示す</w:t>
      </w:r>
      <w:r w:rsidRPr="007774AA">
        <w:rPr>
          <w:color w:val="ED7D31" w:themeColor="accent2"/>
        </w:rPr>
        <w:t>(</w:t>
      </w:r>
      <w:r w:rsidRPr="007774AA">
        <w:rPr>
          <w:color w:val="ED7D31" w:themeColor="accent2"/>
        </w:rPr>
        <w:t>研究の外的妥当性がわかる情報を示す</w:t>
      </w:r>
      <w:r w:rsidRPr="007774AA">
        <w:rPr>
          <w:color w:val="ED7D31" w:themeColor="accent2"/>
        </w:rPr>
        <w:t>)</w:t>
      </w:r>
      <w:r w:rsidRPr="007774AA">
        <w:rPr>
          <w:color w:val="ED7D31" w:themeColor="accent2"/>
        </w:rPr>
        <w:t>。</w:t>
      </w:r>
    </w:p>
    <w:p w14:paraId="16D3CE92" w14:textId="77777777" w:rsidR="003944C1" w:rsidRPr="007774AA" w:rsidRDefault="003944C1" w:rsidP="003944C1">
      <w:pPr>
        <w:ind w:leftChars="100" w:left="210"/>
        <w:rPr>
          <w:color w:val="ED7D31" w:themeColor="accent2"/>
        </w:rPr>
      </w:pPr>
      <w:r w:rsidRPr="007774AA">
        <w:rPr>
          <w:color w:val="ED7D31" w:themeColor="accent2"/>
        </w:rPr>
        <w:t>別紙の形で添付して示しても良い。</w:t>
      </w:r>
      <w:r w:rsidRPr="007774AA">
        <w:rPr>
          <w:rFonts w:hint="eastAsia"/>
          <w:color w:val="ED7D31" w:themeColor="accent2"/>
        </w:rPr>
        <w:t>その場合は別紙１などと別紙番号とともに別紙中に示し、「別紙１参照」など、本文中に明確に示す。</w:t>
      </w:r>
    </w:p>
    <w:p w14:paraId="56A87F1E" w14:textId="77777777" w:rsidR="003944C1" w:rsidRPr="007774AA" w:rsidRDefault="003944C1" w:rsidP="003944C1">
      <w:pPr>
        <w:rPr>
          <w:color w:val="ED7D31" w:themeColor="accent2"/>
        </w:rPr>
      </w:pPr>
      <w:r w:rsidRPr="007774AA">
        <w:rPr>
          <w:rFonts w:hint="eastAsia"/>
          <w:color w:val="ED7D31" w:themeColor="accent2"/>
        </w:rPr>
        <w:t>■分量の目安としては</w:t>
      </w:r>
      <w:r w:rsidRPr="007774AA">
        <w:rPr>
          <w:color w:val="ED7D31" w:themeColor="accent2"/>
        </w:rPr>
        <w:t>600~800</w:t>
      </w:r>
      <w:r w:rsidRPr="007774AA">
        <w:rPr>
          <w:color w:val="ED7D31" w:themeColor="accent2"/>
        </w:rPr>
        <w:t>字程度。</w:t>
      </w:r>
    </w:p>
    <w:p w14:paraId="19219810" w14:textId="77777777" w:rsidR="003944C1" w:rsidRPr="007774AA" w:rsidRDefault="003944C1" w:rsidP="003944C1">
      <w:pPr>
        <w:rPr>
          <w:color w:val="ED7D31" w:themeColor="accent2"/>
        </w:rPr>
      </w:pPr>
      <w:r w:rsidRPr="007774AA">
        <w:rPr>
          <w:rFonts w:hint="eastAsia"/>
          <w:color w:val="ED7D31" w:themeColor="accent2"/>
        </w:rPr>
        <w:t>■研究目的には、できる限り以下が明らかになるように記載する。</w:t>
      </w:r>
    </w:p>
    <w:p w14:paraId="38D36273" w14:textId="77777777" w:rsidR="003944C1" w:rsidRPr="007774AA" w:rsidRDefault="003944C1" w:rsidP="003944C1">
      <w:pPr>
        <w:ind w:leftChars="100" w:left="210"/>
        <w:rPr>
          <w:color w:val="ED7D31" w:themeColor="accent2"/>
        </w:rPr>
      </w:pPr>
      <w:r w:rsidRPr="007774AA">
        <w:rPr>
          <w:rFonts w:hint="eastAsia"/>
          <w:color w:val="ED7D31" w:themeColor="accent2"/>
        </w:rPr>
        <w:t>対象（患者・研究対象者の属性など）：××を対象とし，</w:t>
      </w:r>
    </w:p>
    <w:p w14:paraId="207497F1" w14:textId="77777777" w:rsidR="003944C1" w:rsidRPr="007774AA" w:rsidRDefault="003944C1" w:rsidP="003944C1">
      <w:pPr>
        <w:ind w:leftChars="100" w:left="210"/>
        <w:rPr>
          <w:color w:val="ED7D31" w:themeColor="accent2"/>
        </w:rPr>
      </w:pPr>
      <w:r w:rsidRPr="007774AA">
        <w:rPr>
          <w:rFonts w:hint="eastAsia"/>
          <w:color w:val="ED7D31" w:themeColor="accent2"/>
        </w:rPr>
        <w:t>曝露（治療・検査・基本属性・特性などの主たる説明変数）：××によって</w:t>
      </w:r>
    </w:p>
    <w:p w14:paraId="33F5BAF0" w14:textId="77777777" w:rsidR="003944C1" w:rsidRPr="007774AA" w:rsidRDefault="003944C1" w:rsidP="003944C1">
      <w:pPr>
        <w:ind w:leftChars="100" w:left="210"/>
        <w:rPr>
          <w:color w:val="ED7D31" w:themeColor="accent2"/>
        </w:rPr>
      </w:pPr>
      <w:r w:rsidRPr="007774AA">
        <w:rPr>
          <w:rFonts w:hint="eastAsia"/>
          <w:color w:val="ED7D31" w:themeColor="accent2"/>
        </w:rPr>
        <w:t>比較・調整（何と比較するのかあるいは調整変数）：××と比較することで／××を調整したうえで</w:t>
      </w:r>
    </w:p>
    <w:p w14:paraId="7511607A" w14:textId="77777777" w:rsidR="007C18BD" w:rsidRPr="007774AA" w:rsidRDefault="003944C1" w:rsidP="003944C1">
      <w:pPr>
        <w:ind w:leftChars="100" w:left="210"/>
        <w:rPr>
          <w:color w:val="ED7D31" w:themeColor="accent2"/>
        </w:rPr>
      </w:pPr>
      <w:r w:rsidRPr="007774AA">
        <w:rPr>
          <w:rFonts w:hint="eastAsia"/>
          <w:color w:val="ED7D31" w:themeColor="accent2"/>
        </w:rPr>
        <w:t>結果（どんなアウトカムに変化があるのか）：××に影響・変化・関連があることを明らかにすることを目的とする。</w:t>
      </w:r>
    </w:p>
    <w:p w14:paraId="36AF199D" w14:textId="77777777" w:rsidR="007C18BD" w:rsidRDefault="007C18BD" w:rsidP="007C18BD"/>
    <w:p w14:paraId="76766816" w14:textId="77777777" w:rsidR="007C18BD" w:rsidRPr="00E524BD" w:rsidRDefault="007C18BD" w:rsidP="007C18BD">
      <w:pPr>
        <w:pStyle w:val="a7"/>
        <w:numPr>
          <w:ilvl w:val="0"/>
          <w:numId w:val="2"/>
        </w:numPr>
        <w:ind w:leftChars="0"/>
        <w:rPr>
          <w:bdr w:val="single" w:sz="4" w:space="0" w:color="auto"/>
        </w:rPr>
      </w:pPr>
      <w:r w:rsidRPr="00E524BD">
        <w:rPr>
          <w:rFonts w:hint="eastAsia"/>
          <w:bdr w:val="single" w:sz="4" w:space="0" w:color="auto"/>
        </w:rPr>
        <w:t>研究の方法及び期間</w:t>
      </w:r>
      <w:r w:rsidR="00B45B57">
        <w:rPr>
          <w:rFonts w:hint="eastAsia"/>
          <w:bdr w:val="single" w:sz="4" w:space="0" w:color="auto"/>
        </w:rPr>
        <w:t xml:space="preserve"> </w:t>
      </w:r>
    </w:p>
    <w:p w14:paraId="3783FBD8" w14:textId="77777777" w:rsidR="006A7434" w:rsidRDefault="006E59C7" w:rsidP="00E524BD">
      <w:pPr>
        <w:pStyle w:val="2"/>
      </w:pPr>
      <w:r>
        <w:rPr>
          <w:rFonts w:hint="eastAsia"/>
        </w:rPr>
        <w:t>実験・</w:t>
      </w:r>
      <w:r w:rsidR="007C18BD" w:rsidRPr="007C18BD">
        <w:rPr>
          <w:rFonts w:hint="eastAsia"/>
        </w:rPr>
        <w:t>調査</w:t>
      </w:r>
      <w:r w:rsidR="006A7434">
        <w:rPr>
          <w:rFonts w:hint="eastAsia"/>
        </w:rPr>
        <w:t>の</w:t>
      </w:r>
      <w:r w:rsidR="007C18BD" w:rsidRPr="007C18BD">
        <w:rPr>
          <w:rFonts w:hint="eastAsia"/>
        </w:rPr>
        <w:t>方法</w:t>
      </w:r>
      <w:r>
        <w:rPr>
          <w:rFonts w:hint="eastAsia"/>
        </w:rPr>
        <w:t>あるいは</w:t>
      </w:r>
      <w:r w:rsidR="006A7434">
        <w:rPr>
          <w:rFonts w:hint="eastAsia"/>
        </w:rPr>
        <w:t>データ収集の方法</w:t>
      </w:r>
    </w:p>
    <w:p w14:paraId="5D615E04" w14:textId="77777777" w:rsidR="003944C1" w:rsidRPr="007774AA" w:rsidRDefault="003944C1" w:rsidP="003944C1">
      <w:pPr>
        <w:rPr>
          <w:color w:val="ED7D31" w:themeColor="accent2"/>
        </w:rPr>
      </w:pPr>
      <w:r w:rsidRPr="007774AA">
        <w:rPr>
          <w:rFonts w:hint="eastAsia"/>
          <w:color w:val="ED7D31" w:themeColor="accent2"/>
        </w:rPr>
        <w:t>■観察研究の場合は、</w:t>
      </w:r>
    </w:p>
    <w:p w14:paraId="7B60A367" w14:textId="77777777" w:rsidR="003944C1" w:rsidRPr="007774AA" w:rsidRDefault="003944C1" w:rsidP="003944C1">
      <w:pPr>
        <w:ind w:leftChars="100" w:left="210"/>
        <w:rPr>
          <w:color w:val="ED7D31" w:themeColor="accent2"/>
        </w:rPr>
      </w:pPr>
      <w:r w:rsidRPr="007774AA">
        <w:rPr>
          <w:rFonts w:hint="eastAsia"/>
          <w:color w:val="ED7D31" w:themeColor="accent2"/>
        </w:rPr>
        <w:t>質問紙調査か面接調査か、質問紙調査の場合は郵送法か、集合調査か、留め置き法か、など。追跡調査、時系列にかかわる調査の場合は、測定手順を測定内容とともに図や表などを用いて示す。</w:t>
      </w:r>
    </w:p>
    <w:p w14:paraId="4569B275" w14:textId="77777777" w:rsidR="003944C1" w:rsidRPr="007774AA" w:rsidRDefault="003944C1" w:rsidP="003944C1">
      <w:pPr>
        <w:rPr>
          <w:color w:val="ED7D31" w:themeColor="accent2"/>
        </w:rPr>
      </w:pPr>
      <w:r w:rsidRPr="007774AA">
        <w:rPr>
          <w:rFonts w:hint="eastAsia"/>
          <w:color w:val="ED7D31" w:themeColor="accent2"/>
        </w:rPr>
        <w:t>■介入研究の場合、ランダム化方法、割り付け方法、などを示す。</w:t>
      </w:r>
      <w:bookmarkStart w:id="1" w:name="_GoBack"/>
      <w:bookmarkEnd w:id="1"/>
    </w:p>
    <w:p w14:paraId="02F01F14" w14:textId="77777777" w:rsidR="00E524BD" w:rsidRPr="007774AA" w:rsidRDefault="003944C1" w:rsidP="003944C1">
      <w:pPr>
        <w:rPr>
          <w:color w:val="ED7D31" w:themeColor="accent2"/>
        </w:rPr>
      </w:pPr>
      <w:r w:rsidRPr="007774AA">
        <w:rPr>
          <w:rFonts w:hint="eastAsia"/>
          <w:color w:val="ED7D31" w:themeColor="accent2"/>
        </w:rPr>
        <w:lastRenderedPageBreak/>
        <w:t>■実験研究の場合、実験場所や実験条件などを示す。</w:t>
      </w:r>
    </w:p>
    <w:p w14:paraId="50E4FD4F" w14:textId="77777777" w:rsidR="00BF41C1" w:rsidRPr="00E524BD" w:rsidRDefault="00BF41C1" w:rsidP="00E524BD"/>
    <w:p w14:paraId="7BD69EA2" w14:textId="77777777" w:rsidR="007C18BD" w:rsidRDefault="007C18BD" w:rsidP="00E524BD">
      <w:pPr>
        <w:pStyle w:val="2"/>
      </w:pPr>
      <w:r>
        <w:rPr>
          <w:rFonts w:hint="eastAsia"/>
        </w:rPr>
        <w:t>研究</w:t>
      </w:r>
      <w:r w:rsidRPr="007C18BD">
        <w:rPr>
          <w:rFonts w:hint="eastAsia"/>
        </w:rPr>
        <w:t>デザイン</w:t>
      </w:r>
    </w:p>
    <w:p w14:paraId="7390A303" w14:textId="77777777" w:rsidR="003944C1" w:rsidRPr="007774AA" w:rsidRDefault="003944C1" w:rsidP="003944C1">
      <w:pPr>
        <w:rPr>
          <w:color w:val="ED7D31" w:themeColor="accent2"/>
        </w:rPr>
      </w:pPr>
      <w:r w:rsidRPr="007774AA">
        <w:rPr>
          <w:rFonts w:hint="eastAsia"/>
          <w:color w:val="ED7D31" w:themeColor="accent2"/>
        </w:rPr>
        <w:t>■介入研究の場合、</w:t>
      </w:r>
    </w:p>
    <w:p w14:paraId="0ECA952A" w14:textId="77777777" w:rsidR="003944C1" w:rsidRPr="007774AA" w:rsidRDefault="003944C1" w:rsidP="003944C1">
      <w:pPr>
        <w:ind w:leftChars="100" w:left="210"/>
        <w:rPr>
          <w:color w:val="ED7D31" w:themeColor="accent2"/>
        </w:rPr>
      </w:pPr>
      <w:r w:rsidRPr="007774AA">
        <w:rPr>
          <w:rFonts w:hint="eastAsia"/>
          <w:color w:val="ED7D31" w:themeColor="accent2"/>
        </w:rPr>
        <w:t>具体的なデザインを記載する、クロスオーバー比較試験、準ランダム化比較試験など、明確に示す。</w:t>
      </w:r>
    </w:p>
    <w:p w14:paraId="0CC93577" w14:textId="77777777" w:rsidR="003944C1" w:rsidRPr="007774AA" w:rsidRDefault="003944C1" w:rsidP="003944C1">
      <w:pPr>
        <w:rPr>
          <w:color w:val="ED7D31" w:themeColor="accent2"/>
        </w:rPr>
      </w:pPr>
      <w:r w:rsidRPr="007774AA">
        <w:rPr>
          <w:rFonts w:hint="eastAsia"/>
          <w:color w:val="ED7D31" w:themeColor="accent2"/>
        </w:rPr>
        <w:t>■観察研究の場合は、</w:t>
      </w:r>
    </w:p>
    <w:p w14:paraId="1E14DB77" w14:textId="77777777" w:rsidR="00BF41C1" w:rsidRPr="007774AA" w:rsidRDefault="003944C1" w:rsidP="003944C1">
      <w:pPr>
        <w:ind w:leftChars="100" w:left="210"/>
        <w:rPr>
          <w:color w:val="ED7D31" w:themeColor="accent2"/>
        </w:rPr>
      </w:pPr>
      <w:r w:rsidRPr="007774AA">
        <w:rPr>
          <w:rFonts w:hint="eastAsia"/>
          <w:color w:val="ED7D31" w:themeColor="accent2"/>
        </w:rPr>
        <w:t>前向き研究、後ろ向き研究、横断研究、縦断研究、パネル調査、コホート研究、ケースコントロール研究など。各領域における表現でよい。</w:t>
      </w:r>
    </w:p>
    <w:p w14:paraId="213437C7" w14:textId="77777777" w:rsidR="00BF41C1" w:rsidRPr="00BF41C1" w:rsidRDefault="00BF41C1" w:rsidP="00BF41C1"/>
    <w:p w14:paraId="6B4C9512" w14:textId="77777777" w:rsidR="007C18BD" w:rsidRDefault="007C18BD" w:rsidP="00E524BD">
      <w:pPr>
        <w:pStyle w:val="2"/>
      </w:pPr>
      <w:r w:rsidRPr="007C18BD">
        <w:rPr>
          <w:rFonts w:hint="eastAsia"/>
        </w:rPr>
        <w:t>実験・実査のスケジュール</w:t>
      </w:r>
    </w:p>
    <w:p w14:paraId="73FFD430" w14:textId="77777777" w:rsidR="003944C1" w:rsidRPr="007774AA" w:rsidRDefault="003944C1" w:rsidP="003944C1">
      <w:pPr>
        <w:rPr>
          <w:color w:val="ED7D31" w:themeColor="accent2"/>
        </w:rPr>
      </w:pPr>
      <w:r w:rsidRPr="007774AA">
        <w:rPr>
          <w:rFonts w:hint="eastAsia"/>
          <w:color w:val="ED7D31" w:themeColor="accent2"/>
        </w:rPr>
        <w:t>■実験・介入研究の場合はプロトコルを記載する</w:t>
      </w:r>
    </w:p>
    <w:p w14:paraId="387C30FF" w14:textId="77777777" w:rsidR="003944C1" w:rsidRPr="007774AA" w:rsidRDefault="003944C1" w:rsidP="003944C1">
      <w:pPr>
        <w:rPr>
          <w:color w:val="ED7D31" w:themeColor="accent2"/>
        </w:rPr>
      </w:pPr>
      <w:r w:rsidRPr="007774AA">
        <w:rPr>
          <w:rFonts w:hint="eastAsia"/>
          <w:color w:val="ED7D31" w:themeColor="accent2"/>
        </w:rPr>
        <w:t>■調査の場合、例えば、</w:t>
      </w:r>
    </w:p>
    <w:p w14:paraId="0F706E59" w14:textId="77777777" w:rsidR="00BF41C1" w:rsidRPr="007774AA" w:rsidRDefault="003944C1" w:rsidP="003944C1">
      <w:pPr>
        <w:ind w:leftChars="100" w:left="210"/>
        <w:rPr>
          <w:color w:val="ED7D31" w:themeColor="accent2"/>
        </w:rPr>
      </w:pPr>
      <w:r w:rsidRPr="007774AA">
        <w:rPr>
          <w:rFonts w:hint="eastAsia"/>
          <w:color w:val="ED7D31" w:themeColor="accent2"/>
        </w:rPr>
        <w:t>「郵送配票調査を行う場合は○○年○○月上旬に郵送配布し、○○年○○月下旬までに郵送回収を行う」など。</w:t>
      </w:r>
    </w:p>
    <w:p w14:paraId="6745F949" w14:textId="77777777" w:rsidR="00BF41C1" w:rsidRPr="00BF41C1" w:rsidRDefault="00BF41C1" w:rsidP="00BF41C1"/>
    <w:p w14:paraId="02796520" w14:textId="77777777" w:rsidR="007C18BD" w:rsidRDefault="007C18BD" w:rsidP="00E524BD">
      <w:pPr>
        <w:pStyle w:val="2"/>
      </w:pPr>
      <w:r w:rsidRPr="007C18BD">
        <w:rPr>
          <w:rFonts w:hint="eastAsia"/>
        </w:rPr>
        <w:t>研究終了</w:t>
      </w:r>
      <w:r w:rsidR="006A7434">
        <w:rPr>
          <w:rFonts w:hint="eastAsia"/>
        </w:rPr>
        <w:t>期限</w:t>
      </w:r>
      <w:r w:rsidRPr="007C18BD">
        <w:rPr>
          <w:rFonts w:hint="eastAsia"/>
        </w:rPr>
        <w:t>（分析、執筆、公表作業の終了時期を含む）</w:t>
      </w:r>
    </w:p>
    <w:p w14:paraId="06293CEB" w14:textId="77777777" w:rsidR="000B7F37" w:rsidRPr="007774AA" w:rsidRDefault="000B7F37" w:rsidP="000B7F37">
      <w:pPr>
        <w:rPr>
          <w:color w:val="ED7D31" w:themeColor="accent2"/>
        </w:rPr>
      </w:pPr>
      <w:r w:rsidRPr="007774AA">
        <w:rPr>
          <w:rFonts w:hint="eastAsia"/>
          <w:color w:val="ED7D31" w:themeColor="accent2"/>
        </w:rPr>
        <w:t>■データの集計、解析、公表（学会発表・投稿論文掲載など）に至るまでの期間を含めて設定する。</w:t>
      </w:r>
    </w:p>
    <w:p w14:paraId="7712B100" w14:textId="77777777" w:rsidR="000B7F37" w:rsidRPr="007774AA" w:rsidRDefault="000B7F37" w:rsidP="000B7F37">
      <w:pPr>
        <w:rPr>
          <w:color w:val="ED7D31" w:themeColor="accent2"/>
        </w:rPr>
      </w:pPr>
      <w:r w:rsidRPr="007774AA">
        <w:rPr>
          <w:rFonts w:hint="eastAsia"/>
          <w:color w:val="ED7D31" w:themeColor="accent2"/>
        </w:rPr>
        <w:t>■期限を延長する場合は変更申請が必要。</w:t>
      </w:r>
    </w:p>
    <w:p w14:paraId="231D5596" w14:textId="77777777" w:rsidR="000B7F37" w:rsidRPr="007774AA" w:rsidRDefault="000B7F37" w:rsidP="000B7F37">
      <w:pPr>
        <w:rPr>
          <w:color w:val="ED7D31" w:themeColor="accent2"/>
        </w:rPr>
      </w:pPr>
      <w:r w:rsidRPr="007774AA">
        <w:rPr>
          <w:rFonts w:hint="eastAsia"/>
          <w:color w:val="ED7D31" w:themeColor="accent2"/>
        </w:rPr>
        <w:t>■本申請書と説明文書と記載した期間をそろえること。</w:t>
      </w:r>
    </w:p>
    <w:p w14:paraId="37692B24" w14:textId="77777777" w:rsidR="000B7F37" w:rsidRPr="00FF0DD4" w:rsidRDefault="000B7F37" w:rsidP="000B7F37">
      <w:pPr>
        <w:rPr>
          <w:color w:val="FF0000"/>
        </w:rPr>
      </w:pPr>
    </w:p>
    <w:p w14:paraId="58A8E123" w14:textId="77777777" w:rsidR="006E59C7" w:rsidRDefault="006E59C7" w:rsidP="00E524BD">
      <w:pPr>
        <w:pStyle w:val="2"/>
      </w:pPr>
      <w:r>
        <w:rPr>
          <w:rFonts w:hint="eastAsia"/>
        </w:rPr>
        <w:t>研究中止基準</w:t>
      </w:r>
    </w:p>
    <w:p w14:paraId="61D1EC7B" w14:textId="77777777" w:rsidR="003944C1" w:rsidRPr="007774AA" w:rsidRDefault="003944C1" w:rsidP="003944C1">
      <w:pPr>
        <w:rPr>
          <w:color w:val="ED7D31" w:themeColor="accent2"/>
        </w:rPr>
      </w:pPr>
      <w:r w:rsidRPr="007774AA">
        <w:rPr>
          <w:rFonts w:hint="eastAsia"/>
          <w:color w:val="ED7D31" w:themeColor="accent2"/>
        </w:rPr>
        <w:t>■前向き研究、介入研究、面接調査の時に設定する。</w:t>
      </w:r>
    </w:p>
    <w:p w14:paraId="4D6A12AF" w14:textId="77777777" w:rsidR="003944C1" w:rsidRPr="007774AA" w:rsidRDefault="003944C1" w:rsidP="003944C1">
      <w:pPr>
        <w:ind w:leftChars="100" w:left="210"/>
        <w:rPr>
          <w:color w:val="ED7D31" w:themeColor="accent2"/>
        </w:rPr>
      </w:pPr>
      <w:r w:rsidRPr="007774AA">
        <w:rPr>
          <w:rFonts w:hint="eastAsia"/>
          <w:color w:val="ED7D31" w:themeColor="accent2"/>
        </w:rPr>
        <w:t>「研究責任者または分担者は、次に挙げる基準で個々の対象者の研究の継続が不可能と判断した場合には当該対象者についての研究参加を中止する。その際は、必要に応じて中止の理由を対象者に説明する。中止後の対象者には不利益とならないよう誠意をもって対応する」として、基準を記載する。「１、対象者から同意の撤回があったとき、２、研究計画に変更があったとき、３、その他の理由により研究者が研究参加中止が妥当と判断されたとき」など。</w:t>
      </w:r>
    </w:p>
    <w:p w14:paraId="795BA1E8" w14:textId="77777777" w:rsidR="00BF41C1" w:rsidRPr="007774AA" w:rsidRDefault="003944C1" w:rsidP="003944C1">
      <w:pPr>
        <w:rPr>
          <w:color w:val="ED7D31" w:themeColor="accent2"/>
        </w:rPr>
      </w:pPr>
      <w:r w:rsidRPr="007774AA">
        <w:rPr>
          <w:rFonts w:hint="eastAsia"/>
          <w:color w:val="ED7D31" w:themeColor="accent2"/>
        </w:rPr>
        <w:t>■後ろ向き研究、横断研究の場合は「該当しない」と記載する。</w:t>
      </w:r>
    </w:p>
    <w:p w14:paraId="4B5F356B" w14:textId="77777777" w:rsidR="00BF41C1" w:rsidRPr="00BF41C1" w:rsidRDefault="00BF41C1" w:rsidP="00BF41C1"/>
    <w:p w14:paraId="1E9138B1" w14:textId="77777777" w:rsidR="006A7434" w:rsidRDefault="00DC4445" w:rsidP="00E524BD">
      <w:pPr>
        <w:pStyle w:val="2"/>
      </w:pPr>
      <w:r>
        <w:rPr>
          <w:rFonts w:hint="eastAsia"/>
        </w:rPr>
        <w:t>測定項目・データ収集項目・</w:t>
      </w:r>
      <w:r w:rsidR="006A7434">
        <w:rPr>
          <w:rFonts w:hint="eastAsia"/>
        </w:rPr>
        <w:t>評価項目</w:t>
      </w:r>
      <w:r w:rsidR="00B45B57">
        <w:br/>
      </w:r>
      <w:r w:rsidR="00025121" w:rsidRPr="00AA482A">
        <w:rPr>
          <w:rFonts w:hint="eastAsia"/>
          <w:sz w:val="18"/>
          <w:szCs w:val="18"/>
        </w:rPr>
        <w:t>（調査票やインタビューガイド</w:t>
      </w:r>
      <w:r w:rsidR="00AA482A">
        <w:rPr>
          <w:rFonts w:hint="eastAsia"/>
          <w:sz w:val="18"/>
          <w:szCs w:val="18"/>
        </w:rPr>
        <w:t>等</w:t>
      </w:r>
      <w:r w:rsidR="00025121" w:rsidRPr="00AA482A">
        <w:rPr>
          <w:rFonts w:hint="eastAsia"/>
          <w:sz w:val="18"/>
          <w:szCs w:val="18"/>
        </w:rPr>
        <w:t>を添付している場合は資料番号を付し、記載の後に「資料X参照」などと記すこと。）</w:t>
      </w:r>
    </w:p>
    <w:p w14:paraId="4438AA94" w14:textId="77777777" w:rsidR="003944C1" w:rsidRPr="007774AA" w:rsidRDefault="003944C1" w:rsidP="003944C1">
      <w:pPr>
        <w:rPr>
          <w:color w:val="ED7D31" w:themeColor="accent2"/>
        </w:rPr>
      </w:pPr>
      <w:r w:rsidRPr="007774AA">
        <w:rPr>
          <w:rFonts w:hint="eastAsia"/>
          <w:color w:val="ED7D31" w:themeColor="accent2"/>
        </w:rPr>
        <w:t>■観察研究の場合、質問紙調査では概要を示し、質問紙を資料として添付する。</w:t>
      </w:r>
    </w:p>
    <w:p w14:paraId="4CF4C628" w14:textId="77777777" w:rsidR="003944C1" w:rsidRPr="007774AA" w:rsidRDefault="003944C1" w:rsidP="003944C1">
      <w:pPr>
        <w:ind w:leftChars="100" w:left="210"/>
        <w:rPr>
          <w:color w:val="ED7D31" w:themeColor="accent2"/>
        </w:rPr>
      </w:pPr>
      <w:r w:rsidRPr="007774AA">
        <w:rPr>
          <w:rFonts w:hint="eastAsia"/>
          <w:color w:val="ED7D31" w:themeColor="accent2"/>
        </w:rPr>
        <w:t>面接調査では、概要を示し、インタビューガイド、質問票等を資料として添付する。機器による測定の場合は、測定内容、使用機器、身体的侵襲の程度などの情報を示す。必要時（既存マニュアルなど）資料を添付する。人種、信条、病歴などのいわゆる「要配慮個人情報」の収集を行っているかどうか、判断し該当する場合は記載する（指針ガイダンス</w:t>
      </w:r>
      <w:r w:rsidRPr="007774AA">
        <w:rPr>
          <w:color w:val="ED7D31" w:themeColor="accent2"/>
        </w:rPr>
        <w:t>p23~25</w:t>
      </w:r>
      <w:r w:rsidRPr="007774AA">
        <w:rPr>
          <w:color w:val="ED7D31" w:themeColor="accent2"/>
        </w:rPr>
        <w:t>）</w:t>
      </w:r>
    </w:p>
    <w:p w14:paraId="6562D6ED" w14:textId="77777777" w:rsidR="00BF41C1" w:rsidRPr="007774AA" w:rsidRDefault="003944C1" w:rsidP="003944C1">
      <w:pPr>
        <w:rPr>
          <w:color w:val="ED7D31" w:themeColor="accent2"/>
        </w:rPr>
      </w:pPr>
      <w:r w:rsidRPr="007774AA">
        <w:rPr>
          <w:rFonts w:hint="eastAsia"/>
          <w:color w:val="ED7D31" w:themeColor="accent2"/>
        </w:rPr>
        <w:t>■生体情報を収集する研究では、具体的に身体的侵襲の程度がわかる形で説明する。</w:t>
      </w:r>
    </w:p>
    <w:p w14:paraId="1BDC3F9B" w14:textId="77777777" w:rsidR="00BF41C1" w:rsidRPr="00BF41C1" w:rsidRDefault="00BF41C1" w:rsidP="00BF41C1"/>
    <w:p w14:paraId="6B80DA4C" w14:textId="77777777" w:rsidR="006E59C7" w:rsidRDefault="006E59C7" w:rsidP="00E524BD">
      <w:pPr>
        <w:pStyle w:val="2"/>
      </w:pPr>
      <w:r>
        <w:rPr>
          <w:rFonts w:hint="eastAsia"/>
        </w:rPr>
        <w:lastRenderedPageBreak/>
        <w:t>分析方法</w:t>
      </w:r>
    </w:p>
    <w:p w14:paraId="49439044" w14:textId="77777777" w:rsidR="003944C1" w:rsidRPr="007774AA" w:rsidRDefault="003944C1" w:rsidP="00B45B57">
      <w:pPr>
        <w:rPr>
          <w:color w:val="ED7D31" w:themeColor="accent2"/>
        </w:rPr>
      </w:pPr>
      <w:r w:rsidRPr="007774AA">
        <w:rPr>
          <w:rFonts w:hint="eastAsia"/>
          <w:color w:val="ED7D31" w:themeColor="accent2"/>
        </w:rPr>
        <w:t>■可能な範囲で明記すること。</w:t>
      </w:r>
    </w:p>
    <w:p w14:paraId="400267E1" w14:textId="77777777" w:rsidR="00BF41C1" w:rsidRPr="007774AA" w:rsidRDefault="003944C1" w:rsidP="003944C1">
      <w:pPr>
        <w:ind w:leftChars="100" w:left="210"/>
        <w:rPr>
          <w:color w:val="ED7D31" w:themeColor="accent2"/>
        </w:rPr>
      </w:pPr>
      <w:r w:rsidRPr="007774AA">
        <w:rPr>
          <w:rFonts w:hint="eastAsia"/>
          <w:color w:val="ED7D31" w:themeColor="accent2"/>
        </w:rPr>
        <w:t>例えば、統計ソフトを用いて統計解析を行うのか、質的分析法を用いるのか、など。</w:t>
      </w:r>
    </w:p>
    <w:p w14:paraId="37580126" w14:textId="77777777" w:rsidR="00BF41C1" w:rsidRPr="00BF41C1" w:rsidRDefault="00BF41C1" w:rsidP="00BF41C1"/>
    <w:p w14:paraId="4630E38C"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研究対象者の選定方針</w:t>
      </w:r>
      <w:r w:rsidR="00B45B57">
        <w:rPr>
          <w:rFonts w:hint="eastAsia"/>
          <w:bdr w:val="single" w:sz="4" w:space="0" w:color="auto"/>
        </w:rPr>
        <w:t xml:space="preserve"> </w:t>
      </w:r>
    </w:p>
    <w:p w14:paraId="5C965C68" w14:textId="77777777" w:rsidR="00B26839" w:rsidRDefault="00064444" w:rsidP="00064444">
      <w:pPr>
        <w:pStyle w:val="2"/>
      </w:pPr>
      <w:r>
        <w:rPr>
          <w:rFonts w:hint="eastAsia"/>
        </w:rPr>
        <w:t>研究対象者の選定基準・除外基準について</w:t>
      </w:r>
    </w:p>
    <w:p w14:paraId="0F63E6DD" w14:textId="77777777" w:rsidR="003944C1" w:rsidRPr="007774AA" w:rsidRDefault="003944C1" w:rsidP="003944C1">
      <w:pPr>
        <w:rPr>
          <w:color w:val="ED7D31" w:themeColor="accent2"/>
        </w:rPr>
      </w:pPr>
      <w:r w:rsidRPr="007774AA">
        <w:rPr>
          <w:rFonts w:hint="eastAsia"/>
          <w:color w:val="ED7D31" w:themeColor="accent2"/>
        </w:rPr>
        <w:t>■対象者の選定基準および除外基準、</w:t>
      </w:r>
    </w:p>
    <w:p w14:paraId="069C610A" w14:textId="77777777" w:rsidR="003944C1" w:rsidRPr="007774AA" w:rsidRDefault="003944C1" w:rsidP="003944C1">
      <w:pPr>
        <w:ind w:leftChars="100" w:left="210"/>
        <w:rPr>
          <w:color w:val="ED7D31" w:themeColor="accent2"/>
        </w:rPr>
      </w:pPr>
      <w:r w:rsidRPr="007774AA">
        <w:rPr>
          <w:rFonts w:hint="eastAsia"/>
          <w:color w:val="ED7D31" w:themeColor="accent2"/>
        </w:rPr>
        <w:t>あるいは、サンプリング方法（抽出のためのリストについても言及）、サンプリングの戦略などについて記載する。</w:t>
      </w:r>
    </w:p>
    <w:p w14:paraId="38436B50" w14:textId="77777777" w:rsidR="003944C1" w:rsidRPr="007774AA" w:rsidRDefault="003944C1" w:rsidP="003944C1">
      <w:pPr>
        <w:ind w:leftChars="100" w:left="210"/>
        <w:rPr>
          <w:color w:val="ED7D31" w:themeColor="accent2"/>
        </w:rPr>
      </w:pPr>
      <w:r w:rsidRPr="007774AA">
        <w:rPr>
          <w:rFonts w:hint="eastAsia"/>
          <w:color w:val="ED7D31" w:themeColor="accent2"/>
        </w:rPr>
        <w:t>例：○○に影響を及ぼす精神神経疾患、運動器疾患を有さない健常成人を対象とする。本研究では○○大学の学部生を対象とした。</w:t>
      </w:r>
    </w:p>
    <w:p w14:paraId="0D78BC20" w14:textId="77777777" w:rsidR="003944C1" w:rsidRPr="00D92BD4" w:rsidRDefault="003944C1" w:rsidP="003944C1">
      <w:pPr>
        <w:rPr>
          <w:color w:val="FF0000"/>
        </w:rPr>
      </w:pPr>
    </w:p>
    <w:p w14:paraId="6BD5C5DA" w14:textId="77777777" w:rsidR="003944C1" w:rsidRPr="007774AA" w:rsidRDefault="003944C1" w:rsidP="003944C1">
      <w:pPr>
        <w:rPr>
          <w:color w:val="ED7D31" w:themeColor="accent2"/>
        </w:rPr>
      </w:pPr>
      <w:r w:rsidRPr="007774AA">
        <w:rPr>
          <w:rFonts w:hint="eastAsia"/>
          <w:color w:val="ED7D31" w:themeColor="accent2"/>
        </w:rPr>
        <w:t>■コンビニエントサンプルを用いる場合でも、その旨を理由とともに記載する。</w:t>
      </w:r>
    </w:p>
    <w:p w14:paraId="03143F2D" w14:textId="77777777" w:rsidR="003944C1" w:rsidRPr="007774AA" w:rsidRDefault="003944C1" w:rsidP="003944C1">
      <w:pPr>
        <w:ind w:leftChars="100" w:left="210"/>
        <w:rPr>
          <w:color w:val="ED7D31" w:themeColor="accent2"/>
        </w:rPr>
      </w:pPr>
      <w:r w:rsidRPr="007774AA">
        <w:rPr>
          <w:rFonts w:hint="eastAsia"/>
          <w:color w:val="ED7D31" w:themeColor="accent2"/>
        </w:rPr>
        <w:t>例１：希少な対象者であるため専門医療を行っている</w:t>
      </w:r>
      <w:r w:rsidRPr="007774AA">
        <w:rPr>
          <w:rFonts w:hint="eastAsia"/>
          <w:color w:val="ED7D31" w:themeColor="accent2"/>
        </w:rPr>
        <w:t>A</w:t>
      </w:r>
      <w:r w:rsidRPr="007774AA">
        <w:rPr>
          <w:rFonts w:hint="eastAsia"/>
          <w:color w:val="ED7D31" w:themeColor="accent2"/>
        </w:rPr>
        <w:t>病院における患者を対象とした。</w:t>
      </w:r>
    </w:p>
    <w:p w14:paraId="3AC841F1" w14:textId="77777777" w:rsidR="00064444" w:rsidRPr="007774AA" w:rsidRDefault="003944C1" w:rsidP="003944C1">
      <w:pPr>
        <w:ind w:leftChars="100" w:left="210"/>
        <w:rPr>
          <w:color w:val="ED7D31" w:themeColor="accent2"/>
        </w:rPr>
      </w:pPr>
      <w:r w:rsidRPr="007774AA">
        <w:rPr>
          <w:rFonts w:hint="eastAsia"/>
          <w:color w:val="ED7D31" w:themeColor="accent2"/>
        </w:rPr>
        <w:t>例２：予備的研究の位置づけであることから当該研究者が依頼をしやすい</w:t>
      </w:r>
      <w:r w:rsidRPr="007774AA">
        <w:rPr>
          <w:rFonts w:hint="eastAsia"/>
          <w:color w:val="ED7D31" w:themeColor="accent2"/>
        </w:rPr>
        <w:t>B</w:t>
      </w:r>
      <w:r w:rsidRPr="007774AA">
        <w:rPr>
          <w:rFonts w:hint="eastAsia"/>
          <w:color w:val="ED7D31" w:themeColor="accent2"/>
        </w:rPr>
        <w:t>大学の学生を対象とした。など</w:t>
      </w:r>
    </w:p>
    <w:p w14:paraId="2F9694EB" w14:textId="77777777" w:rsidR="00064444" w:rsidRDefault="00064444" w:rsidP="00B45B57"/>
    <w:p w14:paraId="3EDBC819" w14:textId="77777777" w:rsidR="00064444" w:rsidRDefault="00064444" w:rsidP="00064444">
      <w:pPr>
        <w:pStyle w:val="2"/>
      </w:pPr>
      <w:r w:rsidRPr="00064444">
        <w:rPr>
          <w:rFonts w:hint="eastAsia"/>
        </w:rPr>
        <w:t>予定研究対象者数及びその設定根拠</w:t>
      </w:r>
    </w:p>
    <w:p w14:paraId="109840ED" w14:textId="77777777" w:rsidR="003944C1" w:rsidRPr="007774AA" w:rsidRDefault="003944C1" w:rsidP="003944C1">
      <w:pPr>
        <w:rPr>
          <w:color w:val="ED7D31" w:themeColor="accent2"/>
        </w:rPr>
      </w:pPr>
      <w:r w:rsidRPr="007774AA">
        <w:rPr>
          <w:rFonts w:hint="eastAsia"/>
          <w:color w:val="ED7D31" w:themeColor="accent2"/>
        </w:rPr>
        <w:t>■予定数でかまわないので記載する。</w:t>
      </w:r>
    </w:p>
    <w:p w14:paraId="3BFF6F68" w14:textId="77777777" w:rsidR="003944C1" w:rsidRPr="007774AA" w:rsidRDefault="003944C1" w:rsidP="003944C1">
      <w:pPr>
        <w:ind w:leftChars="100" w:left="210"/>
        <w:rPr>
          <w:color w:val="ED7D31" w:themeColor="accent2"/>
        </w:rPr>
      </w:pPr>
      <w:r w:rsidRPr="007774AA">
        <w:rPr>
          <w:rFonts w:hint="eastAsia"/>
          <w:color w:val="ED7D31" w:themeColor="accent2"/>
        </w:rPr>
        <w:t xml:space="preserve">例　</w:t>
      </w:r>
      <w:r w:rsidRPr="007774AA">
        <w:rPr>
          <w:rFonts w:hint="eastAsia"/>
          <w:color w:val="ED7D31" w:themeColor="accent2"/>
        </w:rPr>
        <w:t>A</w:t>
      </w:r>
      <w:r w:rsidRPr="007774AA">
        <w:rPr>
          <w:rFonts w:hint="eastAsia"/>
          <w:color w:val="ED7D31" w:themeColor="accent2"/>
        </w:rPr>
        <w:t>大学の男子学生</w:t>
      </w:r>
      <w:r w:rsidRPr="007774AA">
        <w:rPr>
          <w:rFonts w:hint="eastAsia"/>
          <w:color w:val="ED7D31" w:themeColor="accent2"/>
        </w:rPr>
        <w:t>100</w:t>
      </w:r>
      <w:r w:rsidRPr="007774AA">
        <w:rPr>
          <w:rFonts w:hint="eastAsia"/>
          <w:color w:val="ED7D31" w:themeColor="accent2"/>
        </w:rPr>
        <w:t>名、女子学生</w:t>
      </w:r>
      <w:r w:rsidRPr="007774AA">
        <w:rPr>
          <w:rFonts w:hint="eastAsia"/>
          <w:color w:val="ED7D31" w:themeColor="accent2"/>
        </w:rPr>
        <w:t>100</w:t>
      </w:r>
      <w:r w:rsidRPr="007774AA">
        <w:rPr>
          <w:rFonts w:hint="eastAsia"/>
          <w:color w:val="ED7D31" w:themeColor="accent2"/>
        </w:rPr>
        <w:t>名の計</w:t>
      </w:r>
      <w:r w:rsidRPr="007774AA">
        <w:rPr>
          <w:rFonts w:hint="eastAsia"/>
          <w:color w:val="ED7D31" w:themeColor="accent2"/>
        </w:rPr>
        <w:t>200</w:t>
      </w:r>
      <w:r w:rsidRPr="007774AA">
        <w:rPr>
          <w:rFonts w:hint="eastAsia"/>
          <w:color w:val="ED7D31" w:themeColor="accent2"/>
        </w:rPr>
        <w:t>名を対象とする。属性別の統計解析が可能であるため。</w:t>
      </w:r>
    </w:p>
    <w:p w14:paraId="5161C22C" w14:textId="77777777" w:rsidR="003944C1" w:rsidRPr="007774AA" w:rsidRDefault="003944C1" w:rsidP="003944C1">
      <w:pPr>
        <w:rPr>
          <w:color w:val="ED7D31" w:themeColor="accent2"/>
        </w:rPr>
      </w:pPr>
      <w:r w:rsidRPr="007774AA">
        <w:rPr>
          <w:rFonts w:hint="eastAsia"/>
          <w:color w:val="ED7D31" w:themeColor="accent2"/>
        </w:rPr>
        <w:t>■介入研究ではできるだけサンプルサイズの根拠を示す。</w:t>
      </w:r>
    </w:p>
    <w:p w14:paraId="2E62E036" w14:textId="77777777" w:rsidR="00B26839" w:rsidRPr="007774AA" w:rsidRDefault="003944C1" w:rsidP="003944C1">
      <w:pPr>
        <w:ind w:leftChars="100" w:left="210"/>
        <w:rPr>
          <w:color w:val="ED7D31" w:themeColor="accent2"/>
        </w:rPr>
      </w:pPr>
      <w:r w:rsidRPr="007774AA">
        <w:rPr>
          <w:rFonts w:hint="eastAsia"/>
          <w:color w:val="ED7D31" w:themeColor="accent2"/>
        </w:rPr>
        <w:t>例　「○○に基づく効果量を</w:t>
      </w:r>
      <w:r w:rsidRPr="007774AA">
        <w:rPr>
          <w:rFonts w:hint="eastAsia"/>
          <w:color w:val="ED7D31" w:themeColor="accent2"/>
        </w:rPr>
        <w:t>0.5</w:t>
      </w:r>
      <w:r w:rsidRPr="007774AA">
        <w:rPr>
          <w:rFonts w:hint="eastAsia"/>
          <w:color w:val="ED7D31" w:themeColor="accent2"/>
        </w:rPr>
        <w:t>、有意水準</w:t>
      </w:r>
      <w:r w:rsidRPr="007774AA">
        <w:rPr>
          <w:rFonts w:hint="eastAsia"/>
          <w:color w:val="ED7D31" w:themeColor="accent2"/>
        </w:rPr>
        <w:t>0.05</w:t>
      </w:r>
      <w:r w:rsidRPr="007774AA">
        <w:rPr>
          <w:rFonts w:hint="eastAsia"/>
          <w:color w:val="ED7D31" w:themeColor="accent2"/>
        </w:rPr>
        <w:t>、検出力</w:t>
      </w:r>
      <w:r w:rsidRPr="007774AA">
        <w:rPr>
          <w:rFonts w:hint="eastAsia"/>
          <w:color w:val="ED7D31" w:themeColor="accent2"/>
        </w:rPr>
        <w:t>0.8</w:t>
      </w:r>
      <w:r w:rsidRPr="007774AA">
        <w:rPr>
          <w:rFonts w:hint="eastAsia"/>
          <w:color w:val="ED7D31" w:themeColor="accent2"/>
        </w:rPr>
        <w:t>とし、各群で</w:t>
      </w:r>
      <w:r w:rsidRPr="007774AA">
        <w:rPr>
          <w:rFonts w:hint="eastAsia"/>
          <w:color w:val="ED7D31" w:themeColor="accent2"/>
        </w:rPr>
        <w:t>64</w:t>
      </w:r>
      <w:r w:rsidRPr="007774AA">
        <w:rPr>
          <w:rFonts w:hint="eastAsia"/>
          <w:color w:val="ED7D31" w:themeColor="accent2"/>
        </w:rPr>
        <w:t>名程度と設定した。」</w:t>
      </w:r>
    </w:p>
    <w:p w14:paraId="2240435F" w14:textId="77777777" w:rsidR="00B26839" w:rsidRPr="00B45B57" w:rsidRDefault="00B26839" w:rsidP="00B45B57"/>
    <w:p w14:paraId="16655F7E"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研究の科学的合理性の根拠</w:t>
      </w:r>
      <w:r w:rsidR="00B45B57">
        <w:rPr>
          <w:rFonts w:hint="eastAsia"/>
          <w:bdr w:val="single" w:sz="4" w:space="0" w:color="auto"/>
        </w:rPr>
        <w:t xml:space="preserve"> </w:t>
      </w:r>
    </w:p>
    <w:p w14:paraId="4A0D1F4B" w14:textId="77777777" w:rsidR="003944C1" w:rsidRPr="007774AA" w:rsidRDefault="003944C1" w:rsidP="003944C1">
      <w:pPr>
        <w:rPr>
          <w:color w:val="ED7D31" w:themeColor="accent2"/>
        </w:rPr>
      </w:pPr>
      <w:r w:rsidRPr="007774AA">
        <w:rPr>
          <w:rFonts w:hint="eastAsia"/>
          <w:color w:val="ED7D31" w:themeColor="accent2"/>
        </w:rPr>
        <w:t>■以下の点に注意して簡潔に記載のこと。</w:t>
      </w:r>
    </w:p>
    <w:p w14:paraId="747654C3" w14:textId="77777777" w:rsidR="003944C1" w:rsidRPr="007774AA" w:rsidRDefault="003944C1" w:rsidP="003944C1">
      <w:pPr>
        <w:ind w:leftChars="100" w:left="210"/>
        <w:rPr>
          <w:color w:val="ED7D31" w:themeColor="accent2"/>
        </w:rPr>
      </w:pPr>
      <w:r w:rsidRPr="007774AA">
        <w:rPr>
          <w:rFonts w:hint="eastAsia"/>
          <w:color w:val="ED7D31" w:themeColor="accent2"/>
        </w:rPr>
        <w:t>・研究目的の達成に妥当な研究デザインであること</w:t>
      </w:r>
    </w:p>
    <w:p w14:paraId="7A9EB8D8" w14:textId="77777777" w:rsidR="003944C1" w:rsidRPr="007774AA" w:rsidRDefault="003944C1" w:rsidP="003944C1">
      <w:pPr>
        <w:ind w:leftChars="100" w:left="210"/>
        <w:rPr>
          <w:color w:val="ED7D31" w:themeColor="accent2"/>
        </w:rPr>
      </w:pPr>
      <w:r w:rsidRPr="007774AA">
        <w:rPr>
          <w:rFonts w:hint="eastAsia"/>
          <w:color w:val="ED7D31" w:themeColor="accent2"/>
        </w:rPr>
        <w:t>・研究目的と測定項目は合致していること</w:t>
      </w:r>
    </w:p>
    <w:p w14:paraId="362627FC" w14:textId="77777777" w:rsidR="003944C1" w:rsidRPr="007774AA" w:rsidRDefault="003944C1" w:rsidP="003944C1">
      <w:pPr>
        <w:ind w:leftChars="100" w:left="210"/>
        <w:rPr>
          <w:color w:val="ED7D31" w:themeColor="accent2"/>
        </w:rPr>
      </w:pPr>
      <w:r w:rsidRPr="007774AA">
        <w:rPr>
          <w:rFonts w:hint="eastAsia"/>
          <w:color w:val="ED7D31" w:themeColor="accent2"/>
        </w:rPr>
        <w:t>・研究体制は研究実施に適切であること</w:t>
      </w:r>
    </w:p>
    <w:p w14:paraId="70D8CF94" w14:textId="77777777" w:rsidR="00B26839" w:rsidRPr="007774AA" w:rsidRDefault="003944C1" w:rsidP="003944C1">
      <w:pPr>
        <w:ind w:leftChars="100" w:left="210"/>
        <w:rPr>
          <w:color w:val="ED7D31" w:themeColor="accent2"/>
        </w:rPr>
      </w:pPr>
      <w:r w:rsidRPr="007774AA">
        <w:rPr>
          <w:rFonts w:hint="eastAsia"/>
          <w:color w:val="ED7D31" w:themeColor="accent2"/>
        </w:rPr>
        <w:t>・定められた期間内に目標達成できること</w:t>
      </w:r>
    </w:p>
    <w:p w14:paraId="48A04339" w14:textId="77777777" w:rsidR="00B26839" w:rsidRDefault="00B26839" w:rsidP="00B45B57"/>
    <w:p w14:paraId="473FAF42" w14:textId="77777777" w:rsidR="00B45B57" w:rsidRDefault="006A7434" w:rsidP="006A7434">
      <w:pPr>
        <w:pStyle w:val="a7"/>
        <w:numPr>
          <w:ilvl w:val="0"/>
          <w:numId w:val="2"/>
        </w:numPr>
        <w:ind w:leftChars="0"/>
        <w:rPr>
          <w:bdr w:val="single" w:sz="4" w:space="0" w:color="auto"/>
        </w:rPr>
      </w:pPr>
      <w:r w:rsidRPr="00E524BD">
        <w:rPr>
          <w:rFonts w:hint="eastAsia"/>
          <w:bdr w:val="single" w:sz="4" w:space="0" w:color="auto"/>
        </w:rPr>
        <w:t>インフォームド・コンセントを受ける手続き等</w:t>
      </w:r>
      <w:r w:rsidR="00B45B57">
        <w:rPr>
          <w:rFonts w:hint="eastAsia"/>
          <w:bdr w:val="single" w:sz="4" w:space="0" w:color="auto"/>
        </w:rPr>
        <w:t xml:space="preserve"> </w:t>
      </w:r>
    </w:p>
    <w:p w14:paraId="713350BD" w14:textId="77777777" w:rsidR="006A7434" w:rsidRPr="00B45B57" w:rsidRDefault="00025121" w:rsidP="00B45B57">
      <w:pPr>
        <w:rPr>
          <w:bdr w:val="single" w:sz="4" w:space="0" w:color="auto"/>
        </w:rPr>
      </w:pPr>
      <w:r w:rsidRPr="00B45B57">
        <w:rPr>
          <w:rFonts w:hint="eastAsia"/>
          <w:sz w:val="18"/>
          <w:szCs w:val="18"/>
        </w:rPr>
        <w:t>（説明文書、同意書等を添付している場合は資料番号を付し、説明の後に「資料</w:t>
      </w:r>
      <w:r w:rsidRPr="00B45B57">
        <w:rPr>
          <w:rFonts w:hint="eastAsia"/>
          <w:sz w:val="18"/>
          <w:szCs w:val="18"/>
        </w:rPr>
        <w:t>X</w:t>
      </w:r>
      <w:r w:rsidRPr="00B45B57">
        <w:rPr>
          <w:rFonts w:hint="eastAsia"/>
          <w:sz w:val="18"/>
          <w:szCs w:val="18"/>
        </w:rPr>
        <w:t>参照」などと記すこと）</w:t>
      </w:r>
    </w:p>
    <w:p w14:paraId="58AD53BA" w14:textId="77777777" w:rsidR="003944C1" w:rsidRPr="007774AA" w:rsidRDefault="003944C1" w:rsidP="003944C1">
      <w:pPr>
        <w:rPr>
          <w:color w:val="ED7D31" w:themeColor="accent2"/>
        </w:rPr>
      </w:pPr>
      <w:r w:rsidRPr="007774AA">
        <w:rPr>
          <w:rFonts w:hint="eastAsia"/>
          <w:color w:val="ED7D31" w:themeColor="accent2"/>
        </w:rPr>
        <w:t>■チェックシートでチェックした内容と一致させること。</w:t>
      </w:r>
    </w:p>
    <w:p w14:paraId="0C71E429" w14:textId="77777777" w:rsidR="004B3067" w:rsidRPr="007774AA" w:rsidRDefault="003944C1" w:rsidP="004B3067">
      <w:pPr>
        <w:ind w:leftChars="100" w:left="210"/>
        <w:rPr>
          <w:color w:val="ED7D31" w:themeColor="accent2"/>
        </w:rPr>
      </w:pPr>
      <w:r w:rsidRPr="007774AA">
        <w:rPr>
          <w:rFonts w:hint="eastAsia"/>
          <w:color w:val="ED7D31" w:themeColor="accent2"/>
        </w:rPr>
        <w:t>次のいずれかの方法</w:t>
      </w:r>
    </w:p>
    <w:p w14:paraId="084AA75B" w14:textId="77777777" w:rsidR="004B3067" w:rsidRPr="007774AA" w:rsidRDefault="003944C1" w:rsidP="004B3067">
      <w:pPr>
        <w:pStyle w:val="a7"/>
        <w:numPr>
          <w:ilvl w:val="0"/>
          <w:numId w:val="10"/>
        </w:numPr>
        <w:ind w:leftChars="0"/>
        <w:rPr>
          <w:color w:val="ED7D31" w:themeColor="accent2"/>
        </w:rPr>
      </w:pPr>
      <w:r w:rsidRPr="007774AA">
        <w:rPr>
          <w:rFonts w:hint="eastAsia"/>
          <w:color w:val="ED7D31" w:themeColor="accent2"/>
        </w:rPr>
        <w:lastRenderedPageBreak/>
        <w:t>文書によるインフォームド・コンセント</w:t>
      </w:r>
    </w:p>
    <w:p w14:paraId="3302F2D9" w14:textId="77777777" w:rsidR="004B3067" w:rsidRPr="007774AA" w:rsidRDefault="003944C1" w:rsidP="004B3067">
      <w:pPr>
        <w:pStyle w:val="a7"/>
        <w:numPr>
          <w:ilvl w:val="0"/>
          <w:numId w:val="10"/>
        </w:numPr>
        <w:ind w:leftChars="0"/>
        <w:rPr>
          <w:color w:val="ED7D31" w:themeColor="accent2"/>
        </w:rPr>
      </w:pPr>
      <w:r w:rsidRPr="007774AA">
        <w:rPr>
          <w:rFonts w:hint="eastAsia"/>
          <w:color w:val="ED7D31" w:themeColor="accent2"/>
        </w:rPr>
        <w:t>口頭</w:t>
      </w:r>
      <w:r w:rsidRPr="007774AA">
        <w:rPr>
          <w:color w:val="ED7D31" w:themeColor="accent2"/>
        </w:rPr>
        <w:t>+</w:t>
      </w:r>
      <w:r w:rsidRPr="007774AA">
        <w:rPr>
          <w:color w:val="ED7D31" w:themeColor="accent2"/>
        </w:rPr>
        <w:t>記録によるインフォームド・コンセント</w:t>
      </w:r>
    </w:p>
    <w:p w14:paraId="132B4FCB" w14:textId="77777777" w:rsidR="003944C1" w:rsidRPr="007774AA" w:rsidRDefault="003944C1" w:rsidP="004B3067">
      <w:pPr>
        <w:pStyle w:val="a7"/>
        <w:numPr>
          <w:ilvl w:val="0"/>
          <w:numId w:val="10"/>
        </w:numPr>
        <w:ind w:leftChars="0"/>
        <w:rPr>
          <w:color w:val="ED7D31" w:themeColor="accent2"/>
        </w:rPr>
      </w:pPr>
      <w:r w:rsidRPr="007774AA">
        <w:rPr>
          <w:rFonts w:hint="eastAsia"/>
          <w:color w:val="ED7D31" w:themeColor="accent2"/>
        </w:rPr>
        <w:t>自記式質問紙の場合の説明文書、あるいは、記録からデータ収集する場合の</w:t>
      </w:r>
      <w:r w:rsidRPr="007774AA">
        <w:rPr>
          <w:color w:val="ED7D31" w:themeColor="accent2"/>
        </w:rPr>
        <w:t>オプトアウト</w:t>
      </w:r>
      <w:r w:rsidRPr="007774AA">
        <w:rPr>
          <w:rFonts w:hint="eastAsia"/>
          <w:color w:val="ED7D31" w:themeColor="accent2"/>
        </w:rPr>
        <w:t>掲示</w:t>
      </w:r>
    </w:p>
    <w:p w14:paraId="7FA0D3DE" w14:textId="77777777" w:rsidR="003944C1" w:rsidRPr="007774AA" w:rsidRDefault="003944C1" w:rsidP="003944C1">
      <w:pPr>
        <w:rPr>
          <w:color w:val="ED7D31" w:themeColor="accent2"/>
        </w:rPr>
      </w:pPr>
      <w:r w:rsidRPr="007774AA">
        <w:rPr>
          <w:rFonts w:hint="eastAsia"/>
          <w:color w:val="ED7D31" w:themeColor="accent2"/>
        </w:rPr>
        <w:t>■施設など全体に対して依頼をする場合は必要時説明文書を作成し、その旨をここに記載する。</w:t>
      </w:r>
    </w:p>
    <w:p w14:paraId="57ECE388" w14:textId="77777777" w:rsidR="00B26839" w:rsidRPr="007774AA" w:rsidRDefault="003944C1" w:rsidP="003944C1">
      <w:pPr>
        <w:rPr>
          <w:color w:val="ED7D31" w:themeColor="accent2"/>
        </w:rPr>
      </w:pPr>
      <w:r w:rsidRPr="007774AA">
        <w:rPr>
          <w:rFonts w:hint="eastAsia"/>
          <w:color w:val="ED7D31" w:themeColor="accent2"/>
        </w:rPr>
        <w:t>■代諾者によるインフォームド・コンセントとインフォームド・アセントが必要な場合はここに示す。</w:t>
      </w:r>
    </w:p>
    <w:p w14:paraId="35E1CA39" w14:textId="77777777" w:rsidR="00B26839" w:rsidRPr="003944C1" w:rsidRDefault="00B26839" w:rsidP="00B45B57"/>
    <w:p w14:paraId="3217C32D"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個人情報の取り扱い</w:t>
      </w:r>
      <w:r w:rsidR="00B45B57">
        <w:rPr>
          <w:rFonts w:hint="eastAsia"/>
          <w:bdr w:val="single" w:sz="4" w:space="0" w:color="auto"/>
        </w:rPr>
        <w:t xml:space="preserve"> </w:t>
      </w:r>
    </w:p>
    <w:p w14:paraId="54A7605A" w14:textId="77777777" w:rsidR="00DE527B" w:rsidRDefault="00B26839" w:rsidP="00E524BD">
      <w:pPr>
        <w:pStyle w:val="2"/>
      </w:pPr>
      <w:r>
        <w:rPr>
          <w:rFonts w:hint="eastAsia"/>
        </w:rPr>
        <w:t>個人情報への配慮</w:t>
      </w:r>
    </w:p>
    <w:p w14:paraId="34282FB8" w14:textId="77777777" w:rsidR="003944C1" w:rsidRPr="007774AA" w:rsidRDefault="003944C1" w:rsidP="003944C1">
      <w:pPr>
        <w:rPr>
          <w:color w:val="ED7D31" w:themeColor="accent2"/>
        </w:rPr>
      </w:pPr>
      <w:r w:rsidRPr="007774AA">
        <w:rPr>
          <w:rFonts w:ascii="游ゴシック" w:hAnsi="游ゴシック" w:hint="eastAsia"/>
          <w:color w:val="ED7D31" w:themeColor="accent2"/>
        </w:rPr>
        <w:t>■以下の文章を固定文とする。別途基準とした指針がある場合は</w:t>
      </w:r>
      <w:r w:rsidR="00D07744" w:rsidRPr="007774AA">
        <w:rPr>
          <w:rFonts w:ascii="游ゴシック" w:hAnsi="游ゴシック" w:hint="eastAsia"/>
          <w:color w:val="ED7D31" w:themeColor="accent2"/>
        </w:rPr>
        <w:t>指針部分を</w:t>
      </w:r>
      <w:r w:rsidRPr="007774AA">
        <w:rPr>
          <w:rFonts w:ascii="游ゴシック" w:hAnsi="游ゴシック" w:hint="eastAsia"/>
          <w:color w:val="ED7D31" w:themeColor="accent2"/>
        </w:rPr>
        <w:t>変更する。</w:t>
      </w:r>
    </w:p>
    <w:p w14:paraId="04BB6337" w14:textId="77777777" w:rsidR="00B26839" w:rsidRPr="00BF41C1" w:rsidRDefault="00B26839" w:rsidP="00BF41C1">
      <w:pPr>
        <w:ind w:firstLineChars="100" w:firstLine="210"/>
        <w:rPr>
          <w:rFonts w:ascii="游ゴシック" w:hAnsi="游ゴシック"/>
        </w:rPr>
      </w:pPr>
      <w:r w:rsidRPr="00BF41C1">
        <w:rPr>
          <w:rFonts w:ascii="游ゴシック" w:hAnsi="游ゴシック" w:hint="eastAsia"/>
        </w:rPr>
        <w:t>本研究にかかわるすべての研究者は</w:t>
      </w:r>
      <w:r w:rsidRPr="00D07744">
        <w:rPr>
          <w:rFonts w:ascii="游ゴシック" w:hAnsi="游ゴシック" w:hint="eastAsia"/>
        </w:rPr>
        <w:t>「ヘルシンキ宣言」ならびに「人を対象とする</w:t>
      </w:r>
      <w:r w:rsidR="00D07744">
        <w:rPr>
          <w:rFonts w:ascii="游ゴシック" w:hAnsi="游ゴシック" w:hint="eastAsia"/>
        </w:rPr>
        <w:t>生命科学・</w:t>
      </w:r>
      <w:r w:rsidRPr="00D07744">
        <w:rPr>
          <w:rFonts w:ascii="游ゴシック" w:hAnsi="游ゴシック" w:hint="eastAsia"/>
        </w:rPr>
        <w:t>医学系研究に関する倫理指針」</w:t>
      </w:r>
      <w:r w:rsidRPr="00BF41C1">
        <w:rPr>
          <w:rFonts w:ascii="游ゴシック" w:hAnsi="游ゴシック" w:hint="eastAsia"/>
        </w:rPr>
        <w:t>を遵守して実施する。研究実施にかかわる情報を取り扱う際は、研究独自の番号を付して管理し、研究対象者のプライバシーにかかわる情報保護に十分配慮する。研究の結果を公表する際は、氏名、生年月日などの直ちに研究対象者を特定できる情報を含まないようにする。また、研究の目的以外に研究で得られた研究対象者の情報を使用しない。</w:t>
      </w:r>
    </w:p>
    <w:p w14:paraId="23D9DF64" w14:textId="77777777" w:rsidR="00B26839" w:rsidRPr="00B45B57" w:rsidRDefault="00B26839" w:rsidP="00B45B57">
      <w:pPr>
        <w:rPr>
          <w:rFonts w:ascii="游ゴシック" w:hAnsi="游ゴシック"/>
        </w:rPr>
      </w:pPr>
    </w:p>
    <w:p w14:paraId="2366104B" w14:textId="77777777" w:rsidR="007774AA" w:rsidRDefault="007774AA" w:rsidP="007774AA">
      <w:pPr>
        <w:pStyle w:val="2"/>
        <w:rPr>
          <w:rFonts w:ascii="游ゴシック" w:eastAsia="游ゴシック" w:hAnsi="游ゴシック"/>
        </w:rPr>
      </w:pPr>
      <w:r w:rsidRPr="00006939">
        <w:rPr>
          <w:rFonts w:hint="eastAsia"/>
        </w:rPr>
        <w:t>仮名加工情報又は匿名加工情報を作成する場合にはそ</w:t>
      </w:r>
      <w:r w:rsidRPr="00006939">
        <w:rPr>
          <w:rFonts w:ascii="游ゴシック" w:eastAsia="游ゴシック" w:hAnsi="游ゴシック" w:hint="eastAsia"/>
        </w:rPr>
        <w:t>の方法</w:t>
      </w:r>
    </w:p>
    <w:p w14:paraId="758D64F7" w14:textId="7E604B11" w:rsidR="003944C1" w:rsidRPr="007774AA" w:rsidRDefault="003944C1" w:rsidP="003944C1">
      <w:pPr>
        <w:rPr>
          <w:rFonts w:ascii="游ゴシック" w:hAnsi="游ゴシック"/>
          <w:color w:val="ED7D31" w:themeColor="accent2"/>
        </w:rPr>
      </w:pPr>
      <w:r w:rsidRPr="007774AA">
        <w:rPr>
          <w:rFonts w:ascii="游ゴシック" w:hAnsi="游ゴシック" w:hint="eastAsia"/>
          <w:color w:val="ED7D31" w:themeColor="accent2"/>
        </w:rPr>
        <w:t>■</w:t>
      </w:r>
      <w:r w:rsidR="007774AA" w:rsidRPr="00006939">
        <w:rPr>
          <w:rFonts w:ascii="游ゴシック" w:hAnsi="游ゴシック" w:hint="eastAsia"/>
          <w:color w:val="ED7D31" w:themeColor="accent2"/>
        </w:rPr>
        <w:t>個人情報を特定の個人を識別することができないように加工した</w:t>
      </w:r>
      <w:r w:rsidRPr="007774AA">
        <w:rPr>
          <w:rFonts w:ascii="游ゴシック" w:hAnsi="游ゴシック" w:hint="eastAsia"/>
          <w:color w:val="ED7D31" w:themeColor="accent2"/>
        </w:rPr>
        <w:t>上、追跡、確認等のために対応表を作成する必要がある研究の場合はその旨明記する。</w:t>
      </w:r>
    </w:p>
    <w:p w14:paraId="4C67455A" w14:textId="2278638B" w:rsidR="003944C1" w:rsidRPr="007774AA" w:rsidRDefault="003944C1" w:rsidP="003944C1">
      <w:pPr>
        <w:rPr>
          <w:rFonts w:ascii="游ゴシック" w:hAnsi="游ゴシック"/>
          <w:color w:val="ED7D31" w:themeColor="accent2"/>
        </w:rPr>
      </w:pPr>
      <w:r w:rsidRPr="007774AA">
        <w:rPr>
          <w:rFonts w:ascii="游ゴシック" w:hAnsi="游ゴシック" w:hint="eastAsia"/>
          <w:color w:val="ED7D31" w:themeColor="accent2"/>
        </w:rPr>
        <w:t>■</w:t>
      </w:r>
      <w:r w:rsidRPr="007774AA">
        <w:rPr>
          <w:rFonts w:ascii="游ゴシック" w:hAnsi="游ゴシック"/>
          <w:color w:val="ED7D31" w:themeColor="accent2"/>
        </w:rPr>
        <w:t>無記名自記式質問紙調査の場合などデータ取得時点から</w:t>
      </w:r>
      <w:r w:rsidR="005676F4" w:rsidRPr="00006939">
        <w:rPr>
          <w:rFonts w:ascii="游ゴシック" w:hAnsi="游ゴシック" w:hint="eastAsia"/>
          <w:color w:val="ED7D31" w:themeColor="accent2"/>
        </w:rPr>
        <w:t>個人を識別できない</w:t>
      </w:r>
      <w:r w:rsidRPr="007774AA">
        <w:rPr>
          <w:rFonts w:ascii="游ゴシック" w:hAnsi="游ゴシック"/>
          <w:color w:val="ED7D31" w:themeColor="accent2"/>
        </w:rPr>
        <w:t>場合は、</w:t>
      </w:r>
    </w:p>
    <w:p w14:paraId="30DC5DA5" w14:textId="7C791233" w:rsidR="003944C1" w:rsidRPr="007774AA" w:rsidRDefault="003944C1" w:rsidP="003944C1">
      <w:pPr>
        <w:ind w:leftChars="100" w:left="210"/>
        <w:rPr>
          <w:rFonts w:ascii="游ゴシック" w:hAnsi="游ゴシック"/>
          <w:color w:val="ED7D31" w:themeColor="accent2"/>
        </w:rPr>
      </w:pPr>
      <w:r w:rsidRPr="007774AA">
        <w:rPr>
          <w:rFonts w:ascii="游ゴシック" w:hAnsi="游ゴシック"/>
          <w:color w:val="ED7D31" w:themeColor="accent2"/>
        </w:rPr>
        <w:t>「</w:t>
      </w:r>
      <w:r w:rsidR="007774AA" w:rsidRPr="00006939">
        <w:rPr>
          <w:rFonts w:ascii="游ゴシック" w:hAnsi="游ゴシック" w:hint="eastAsia"/>
          <w:color w:val="ED7D31" w:themeColor="accent2"/>
        </w:rPr>
        <w:t>無記名自記式質問紙調査につき非該当</w:t>
      </w:r>
      <w:r w:rsidRPr="007774AA">
        <w:rPr>
          <w:rFonts w:ascii="游ゴシック" w:hAnsi="游ゴシック"/>
          <w:color w:val="ED7D31" w:themeColor="accent2"/>
        </w:rPr>
        <w:t>」と記載。</w:t>
      </w:r>
    </w:p>
    <w:p w14:paraId="11015584" w14:textId="77777777" w:rsidR="003944C1" w:rsidRPr="007774AA" w:rsidRDefault="003944C1" w:rsidP="003944C1">
      <w:pPr>
        <w:rPr>
          <w:rFonts w:ascii="游ゴシック" w:hAnsi="游ゴシック"/>
          <w:color w:val="ED7D31" w:themeColor="accent2"/>
        </w:rPr>
      </w:pPr>
      <w:r w:rsidRPr="007774AA">
        <w:rPr>
          <w:rFonts w:ascii="游ゴシック" w:hAnsi="游ゴシック" w:hint="eastAsia"/>
          <w:color w:val="ED7D31" w:themeColor="accent2"/>
        </w:rPr>
        <w:t>■</w:t>
      </w:r>
      <w:r w:rsidRPr="007774AA">
        <w:rPr>
          <w:rFonts w:ascii="游ゴシック" w:hAnsi="游ゴシック"/>
          <w:color w:val="ED7D31" w:themeColor="accent2"/>
        </w:rPr>
        <w:t>追跡（縦断）研究、前向き研究の場合は</w:t>
      </w:r>
      <w:r w:rsidRPr="007774AA">
        <w:rPr>
          <w:rFonts w:ascii="游ゴシック" w:hAnsi="游ゴシック" w:hint="eastAsia"/>
          <w:color w:val="ED7D31" w:themeColor="accent2"/>
        </w:rPr>
        <w:t>、</w:t>
      </w:r>
    </w:p>
    <w:p w14:paraId="7B3A62DF" w14:textId="77777777" w:rsidR="00B26839" w:rsidRPr="007774AA" w:rsidRDefault="003944C1" w:rsidP="003944C1">
      <w:pPr>
        <w:ind w:leftChars="100" w:left="210"/>
        <w:rPr>
          <w:rFonts w:ascii="游ゴシック" w:hAnsi="游ゴシック"/>
          <w:color w:val="ED7D31" w:themeColor="accent2"/>
        </w:rPr>
      </w:pPr>
      <w:r w:rsidRPr="007774AA">
        <w:rPr>
          <w:rFonts w:ascii="游ゴシック" w:hAnsi="游ゴシック"/>
          <w:color w:val="ED7D31" w:themeColor="accent2"/>
        </w:rPr>
        <w:t>「対象者には研究用IDを割り振り、氏名とIDとの対応表を作成する。分析データからは氏名を削除する。研究期間を通じて対応ファイルはパスワードをかけ、漏洩しないように厳重に保管する。対応表を作成する理由は、対象者の追跡によりデータ収集行うため、」など。</w:t>
      </w:r>
    </w:p>
    <w:p w14:paraId="09EFEE84" w14:textId="77777777" w:rsidR="00B26839" w:rsidRPr="00B45B57" w:rsidRDefault="00B26839" w:rsidP="00B45B57">
      <w:pPr>
        <w:rPr>
          <w:rFonts w:ascii="游ゴシック" w:hAnsi="游ゴシック"/>
        </w:rPr>
      </w:pPr>
    </w:p>
    <w:p w14:paraId="549DE7D6" w14:textId="77777777" w:rsidR="00E524BD"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研究対象者に生じる負担並びに予測される</w:t>
      </w:r>
      <w:r w:rsidR="00FC3A2A">
        <w:rPr>
          <w:rFonts w:hint="eastAsia"/>
          <w:bdr w:val="single" w:sz="4" w:space="0" w:color="auto"/>
        </w:rPr>
        <w:t>利益・</w:t>
      </w:r>
      <w:r w:rsidRPr="00E524BD">
        <w:rPr>
          <w:rFonts w:hint="eastAsia"/>
          <w:bdr w:val="single" w:sz="4" w:space="0" w:color="auto"/>
        </w:rPr>
        <w:t>リスク</w:t>
      </w:r>
      <w:r w:rsidR="00E524BD" w:rsidRPr="00E524BD">
        <w:rPr>
          <w:rFonts w:hint="eastAsia"/>
          <w:bdr w:val="single" w:sz="4" w:space="0" w:color="auto"/>
        </w:rPr>
        <w:t>と</w:t>
      </w:r>
      <w:r w:rsidR="00E524BD">
        <w:rPr>
          <w:rFonts w:hint="eastAsia"/>
          <w:bdr w:val="single" w:sz="4" w:space="0" w:color="auto"/>
        </w:rPr>
        <w:t>対策</w:t>
      </w:r>
      <w:r w:rsidR="00B45B57">
        <w:rPr>
          <w:rFonts w:hint="eastAsia"/>
          <w:bdr w:val="single" w:sz="4" w:space="0" w:color="auto"/>
        </w:rPr>
        <w:t xml:space="preserve"> </w:t>
      </w:r>
    </w:p>
    <w:p w14:paraId="48D3EB30" w14:textId="77777777" w:rsidR="00FC3A2A" w:rsidRDefault="00FC3A2A" w:rsidP="00E524BD">
      <w:pPr>
        <w:pStyle w:val="2"/>
      </w:pPr>
      <w:r>
        <w:rPr>
          <w:rFonts w:hint="eastAsia"/>
        </w:rPr>
        <w:t>研究対象者に予測される利益</w:t>
      </w:r>
    </w:p>
    <w:p w14:paraId="04F2603D" w14:textId="77777777" w:rsidR="003944C1" w:rsidRPr="00570E26" w:rsidRDefault="003944C1" w:rsidP="00FC3A2A">
      <w:pPr>
        <w:rPr>
          <w:color w:val="ED7D31" w:themeColor="accent2"/>
        </w:rPr>
      </w:pPr>
      <w:r w:rsidRPr="00570E26">
        <w:rPr>
          <w:rFonts w:hint="eastAsia"/>
          <w:color w:val="ED7D31" w:themeColor="accent2"/>
        </w:rPr>
        <w:t>■「利益」とは、研究から得られる成果や期待される恩恵を指す。</w:t>
      </w:r>
    </w:p>
    <w:p w14:paraId="6162C8CB" w14:textId="77777777" w:rsidR="00FC3A2A" w:rsidRPr="00570E26" w:rsidRDefault="003944C1" w:rsidP="003944C1">
      <w:pPr>
        <w:ind w:leftChars="100" w:left="210"/>
        <w:rPr>
          <w:color w:val="ED7D31" w:themeColor="accent2"/>
        </w:rPr>
      </w:pPr>
      <w:r w:rsidRPr="00570E26">
        <w:rPr>
          <w:rFonts w:hint="eastAsia"/>
          <w:color w:val="ED7D31" w:themeColor="accent2"/>
        </w:rPr>
        <w:t>研究が実施されることによって研究対象者に健康上の利益が期待される場合には、当該研究対象者個人に生じる具体的な恩恵となる。また、研究の成果は、社会的及び学術的な価値という一般的かつ無形の利益となる。</w:t>
      </w:r>
    </w:p>
    <w:p w14:paraId="25BDFC46" w14:textId="77777777" w:rsidR="00FC3A2A" w:rsidRPr="00FC3A2A" w:rsidRDefault="00FC3A2A" w:rsidP="00FC3A2A"/>
    <w:p w14:paraId="0483CBD2" w14:textId="77777777" w:rsidR="006A7434" w:rsidRDefault="00E524BD" w:rsidP="00E524BD">
      <w:pPr>
        <w:pStyle w:val="2"/>
      </w:pPr>
      <w:r>
        <w:rPr>
          <w:rFonts w:hint="eastAsia"/>
        </w:rPr>
        <w:t>研究対象者に生じる負担と予測されるリスク</w:t>
      </w:r>
    </w:p>
    <w:p w14:paraId="4F2EE837" w14:textId="77777777" w:rsidR="00C52A8D" w:rsidRPr="00570E26" w:rsidRDefault="003944C1" w:rsidP="003944C1">
      <w:pPr>
        <w:rPr>
          <w:color w:val="ED7D31" w:themeColor="accent2"/>
        </w:rPr>
      </w:pPr>
      <w:r w:rsidRPr="00570E26">
        <w:rPr>
          <w:rFonts w:hint="eastAsia"/>
          <w:color w:val="ED7D31" w:themeColor="accent2"/>
        </w:rPr>
        <w:t>■「負担」とは、研究の実施に伴って確定的に研究対象者に生じる好ましくない事象を指し、</w:t>
      </w:r>
    </w:p>
    <w:p w14:paraId="558F7745" w14:textId="77777777" w:rsidR="003944C1" w:rsidRPr="00570E26" w:rsidRDefault="003944C1" w:rsidP="00C52A8D">
      <w:pPr>
        <w:ind w:leftChars="100" w:left="210"/>
        <w:rPr>
          <w:color w:val="ED7D31" w:themeColor="accent2"/>
        </w:rPr>
      </w:pPr>
      <w:r w:rsidRPr="00570E26">
        <w:rPr>
          <w:rFonts w:hint="eastAsia"/>
          <w:color w:val="ED7D31" w:themeColor="accent2"/>
        </w:rPr>
        <w:t>例えば、身体的又は精神的な苦痛、健康上の不利益（自覚されないものを含む。）、不快な状態等のように「侵襲」に関連するもののほか、研究が実施されるために研究対象者が費やす手間（労力及び時間）</w:t>
      </w:r>
      <w:r w:rsidRPr="00570E26">
        <w:rPr>
          <w:rFonts w:hint="eastAsia"/>
          <w:color w:val="ED7D31" w:themeColor="accent2"/>
        </w:rPr>
        <w:lastRenderedPageBreak/>
        <w:t>や経済的出費等も含まれる</w:t>
      </w:r>
    </w:p>
    <w:p w14:paraId="7BDF847B" w14:textId="77777777" w:rsidR="00C52A8D" w:rsidRPr="00570E26" w:rsidRDefault="003944C1" w:rsidP="003944C1">
      <w:pPr>
        <w:rPr>
          <w:color w:val="ED7D31" w:themeColor="accent2"/>
        </w:rPr>
      </w:pPr>
      <w:r w:rsidRPr="00570E26">
        <w:rPr>
          <w:rFonts w:hint="eastAsia"/>
          <w:color w:val="ED7D31" w:themeColor="accent2"/>
        </w:rPr>
        <w:t>■「リスク」とは研究の実施に伴って、実際に生じるか否かが不確定な危害の可能性を指す。</w:t>
      </w:r>
    </w:p>
    <w:p w14:paraId="48EA4A89" w14:textId="77777777" w:rsidR="003944C1" w:rsidRPr="00570E26" w:rsidRDefault="003944C1" w:rsidP="00C52A8D">
      <w:pPr>
        <w:ind w:leftChars="100" w:left="210"/>
        <w:rPr>
          <w:color w:val="ED7D31" w:themeColor="accent2"/>
        </w:rPr>
      </w:pPr>
      <w:r w:rsidRPr="00570E26">
        <w:rPr>
          <w:rFonts w:hint="eastAsia"/>
          <w:color w:val="ED7D31" w:themeColor="accent2"/>
        </w:rPr>
        <w:t>その危害としては、身体的・精神的な危害のほか、研究が実施されたために被るおそれがある経済的・社会的な危害が考えられる。</w:t>
      </w:r>
    </w:p>
    <w:p w14:paraId="5F3A3A51" w14:textId="77777777" w:rsidR="00E524BD" w:rsidRPr="003944C1" w:rsidRDefault="00E524BD" w:rsidP="00E524BD"/>
    <w:p w14:paraId="57DC1961" w14:textId="77777777" w:rsidR="00E524BD" w:rsidRDefault="00E524BD" w:rsidP="00E524BD"/>
    <w:p w14:paraId="31C683EB" w14:textId="77777777" w:rsidR="00E524BD" w:rsidRDefault="00E524BD" w:rsidP="00E524BD">
      <w:pPr>
        <w:pStyle w:val="2"/>
      </w:pPr>
      <w:r>
        <w:rPr>
          <w:rFonts w:hint="eastAsia"/>
        </w:rPr>
        <w:t>負担・</w:t>
      </w:r>
      <w:r w:rsidRPr="00E524BD">
        <w:rPr>
          <w:rFonts w:hint="eastAsia"/>
        </w:rPr>
        <w:t>リスクを最小化する対策</w:t>
      </w:r>
    </w:p>
    <w:p w14:paraId="27BF9481" w14:textId="77777777" w:rsidR="00C52A8D" w:rsidRPr="00570E26" w:rsidRDefault="00C52A8D" w:rsidP="00C52A8D">
      <w:pPr>
        <w:rPr>
          <w:color w:val="ED7D31" w:themeColor="accent2"/>
        </w:rPr>
      </w:pPr>
      <w:r w:rsidRPr="00570E26">
        <w:rPr>
          <w:rFonts w:hint="eastAsia"/>
          <w:color w:val="ED7D31" w:themeColor="accent2"/>
        </w:rPr>
        <w:t>■例えば、面接調査の場合、</w:t>
      </w:r>
    </w:p>
    <w:p w14:paraId="7BB0F34C" w14:textId="77777777" w:rsidR="00C52A8D" w:rsidRPr="00570E26" w:rsidRDefault="00C52A8D" w:rsidP="00C52A8D">
      <w:pPr>
        <w:ind w:leftChars="100" w:left="210"/>
        <w:rPr>
          <w:color w:val="ED7D31" w:themeColor="accent2"/>
        </w:rPr>
      </w:pPr>
      <w:r w:rsidRPr="00570E26">
        <w:rPr>
          <w:rFonts w:hint="eastAsia"/>
          <w:color w:val="ED7D31" w:themeColor="accent2"/>
        </w:rPr>
        <w:t>研究参加者の負担軽減のために、途中休憩をはさむこと、インタビュー後に気分が悪くなるなど心理的変化を感じた場合、研究者へ連絡を頂ければカウンセリング機関等を紹介する旨を伝え、配慮するなど。</w:t>
      </w:r>
    </w:p>
    <w:p w14:paraId="4E72B407" w14:textId="77777777" w:rsidR="00C52A8D" w:rsidRPr="00570E26" w:rsidRDefault="00C52A8D" w:rsidP="00C52A8D">
      <w:pPr>
        <w:rPr>
          <w:color w:val="ED7D31" w:themeColor="accent2"/>
        </w:rPr>
      </w:pPr>
      <w:r w:rsidRPr="00570E26">
        <w:rPr>
          <w:rFonts w:hint="eastAsia"/>
          <w:color w:val="ED7D31" w:themeColor="accent2"/>
        </w:rPr>
        <w:t>■質問紙調査の場合は、データ流出、調査票回答上の困惑感、などで、</w:t>
      </w:r>
    </w:p>
    <w:p w14:paraId="21714F7B" w14:textId="77777777" w:rsidR="00E524BD" w:rsidRPr="00570E26" w:rsidRDefault="00C52A8D" w:rsidP="00C52A8D">
      <w:pPr>
        <w:ind w:leftChars="100" w:left="210"/>
        <w:rPr>
          <w:color w:val="ED7D31" w:themeColor="accent2"/>
        </w:rPr>
      </w:pPr>
      <w:r w:rsidRPr="00570E26">
        <w:rPr>
          <w:rFonts w:hint="eastAsia"/>
          <w:color w:val="ED7D31" w:themeColor="accent2"/>
        </w:rPr>
        <w:t>前者は次の</w:t>
      </w:r>
      <w:r w:rsidRPr="00570E26">
        <w:rPr>
          <w:rFonts w:hint="eastAsia"/>
          <w:color w:val="ED7D31" w:themeColor="accent2"/>
        </w:rPr>
        <w:t>10</w:t>
      </w:r>
      <w:r w:rsidRPr="00570E26">
        <w:rPr>
          <w:rFonts w:hint="eastAsia"/>
          <w:color w:val="ED7D31" w:themeColor="accent2"/>
        </w:rPr>
        <w:t>に示す保管方法の厳守、後者は自由参加であることの確認などが対応として考えられる。</w:t>
      </w:r>
    </w:p>
    <w:p w14:paraId="1302DA7B" w14:textId="77777777" w:rsidR="00E524BD" w:rsidRDefault="00E524BD" w:rsidP="00E524BD"/>
    <w:p w14:paraId="6F846E62"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試料・情報（研究に用いられる情報に係る資料を含む。）の保管及び廃棄の方法</w:t>
      </w:r>
      <w:r w:rsidR="00B45B57">
        <w:rPr>
          <w:rFonts w:hint="eastAsia"/>
          <w:bdr w:val="single" w:sz="4" w:space="0" w:color="auto"/>
        </w:rPr>
        <w:t xml:space="preserve"> </w:t>
      </w:r>
    </w:p>
    <w:p w14:paraId="468B8D4D" w14:textId="77777777" w:rsidR="00E524BD" w:rsidRPr="00570E26" w:rsidRDefault="00C52A8D" w:rsidP="00E524BD">
      <w:pPr>
        <w:rPr>
          <w:color w:val="ED7D31" w:themeColor="accent2"/>
        </w:rPr>
      </w:pPr>
      <w:r w:rsidRPr="00570E26">
        <w:rPr>
          <w:rFonts w:hint="eastAsia"/>
          <w:color w:val="ED7D31" w:themeColor="accent2"/>
        </w:rPr>
        <w:t>■保管期間、保管する際の個人情報、保管場所、保管後の対応など。保管の理由も記載する。</w:t>
      </w:r>
    </w:p>
    <w:p w14:paraId="72B8ABCB" w14:textId="77777777" w:rsidR="00E524BD" w:rsidRDefault="00E524BD" w:rsidP="00E524BD"/>
    <w:p w14:paraId="31A38F5F" w14:textId="77777777" w:rsidR="006A7434" w:rsidRPr="00E524BD" w:rsidRDefault="006A7434" w:rsidP="006A7434">
      <w:pPr>
        <w:pStyle w:val="a7"/>
        <w:numPr>
          <w:ilvl w:val="0"/>
          <w:numId w:val="2"/>
        </w:numPr>
        <w:ind w:leftChars="0"/>
        <w:rPr>
          <w:bdr w:val="single" w:sz="4" w:space="0" w:color="auto"/>
        </w:rPr>
      </w:pPr>
      <w:r w:rsidRPr="00E524BD">
        <w:rPr>
          <w:bdr w:val="single" w:sz="4" w:space="0" w:color="auto"/>
        </w:rPr>
        <w:t>研究機関の長への報告内容及び方法</w:t>
      </w:r>
      <w:r w:rsidR="00B45B57">
        <w:rPr>
          <w:rFonts w:hint="eastAsia"/>
          <w:bdr w:val="single" w:sz="4" w:space="0" w:color="auto"/>
        </w:rPr>
        <w:t xml:space="preserve"> </w:t>
      </w:r>
    </w:p>
    <w:p w14:paraId="6ABFF677" w14:textId="77777777" w:rsidR="00C52A8D" w:rsidRPr="00570E26" w:rsidRDefault="00C52A8D" w:rsidP="00B45B57">
      <w:pPr>
        <w:spacing w:line="320" w:lineRule="exact"/>
        <w:rPr>
          <w:rFonts w:ascii="游ゴシック" w:hAnsi="游ゴシック"/>
          <w:color w:val="ED7D31" w:themeColor="accent2"/>
        </w:rPr>
      </w:pPr>
      <w:r w:rsidRPr="00570E26">
        <w:rPr>
          <w:rFonts w:ascii="游ゴシック" w:hAnsi="游ゴシック" w:hint="eastAsia"/>
          <w:color w:val="ED7D31" w:themeColor="accent2"/>
        </w:rPr>
        <w:t>■以下の固定文とする。</w:t>
      </w:r>
    </w:p>
    <w:p w14:paraId="615F33F5" w14:textId="77777777" w:rsidR="006E59C7" w:rsidRPr="006E59C7" w:rsidRDefault="006E59C7" w:rsidP="00B45B57">
      <w:pPr>
        <w:spacing w:line="320" w:lineRule="exact"/>
        <w:rPr>
          <w:rFonts w:ascii="游ゴシック" w:hAnsi="游ゴシック"/>
        </w:rPr>
      </w:pPr>
      <w:r w:rsidRPr="006E59C7">
        <w:rPr>
          <w:rFonts w:ascii="游ゴシック" w:hAnsi="游ゴシック" w:hint="eastAsia"/>
        </w:rPr>
        <w:t>研究責任者は研究機関の長の求めに応じ以下の報告を行う。</w:t>
      </w:r>
    </w:p>
    <w:p w14:paraId="1C591A18" w14:textId="77777777" w:rsidR="006E59C7" w:rsidRPr="00B45B57" w:rsidRDefault="006E59C7" w:rsidP="00B45B57">
      <w:pPr>
        <w:pStyle w:val="a7"/>
        <w:numPr>
          <w:ilvl w:val="0"/>
          <w:numId w:val="8"/>
        </w:numPr>
        <w:spacing w:line="320" w:lineRule="exact"/>
        <w:ind w:leftChars="0"/>
        <w:rPr>
          <w:rFonts w:ascii="游ゴシック" w:hAnsi="游ゴシック"/>
        </w:rPr>
      </w:pPr>
      <w:r w:rsidRPr="00B45B57">
        <w:rPr>
          <w:rFonts w:ascii="游ゴシック" w:hAnsi="游ゴシック" w:hint="eastAsia"/>
        </w:rPr>
        <w:t>研究の進捗状況</w:t>
      </w:r>
    </w:p>
    <w:p w14:paraId="214AC743" w14:textId="77777777" w:rsidR="006E59C7" w:rsidRPr="00B45B57" w:rsidRDefault="006E59C7" w:rsidP="00B45B57">
      <w:pPr>
        <w:pStyle w:val="a7"/>
        <w:numPr>
          <w:ilvl w:val="0"/>
          <w:numId w:val="8"/>
        </w:numPr>
        <w:spacing w:line="320" w:lineRule="exact"/>
        <w:ind w:leftChars="0"/>
        <w:rPr>
          <w:rFonts w:ascii="游ゴシック" w:hAnsi="游ゴシック"/>
        </w:rPr>
      </w:pPr>
      <w:r w:rsidRPr="00B45B57">
        <w:rPr>
          <w:rFonts w:ascii="游ゴシック" w:hAnsi="游ゴシック" w:hint="eastAsia"/>
        </w:rPr>
        <w:t>研究の倫理的妥当性若しくは科学的合理性を損なう事実若しくは情報又は損なうおそれのある情報であって研究の継続に影響を与えると考えられるものを得た場合</w:t>
      </w:r>
    </w:p>
    <w:p w14:paraId="4CCB2630" w14:textId="77777777" w:rsidR="006E59C7" w:rsidRPr="00B45B57" w:rsidRDefault="006E59C7" w:rsidP="00B45B57">
      <w:pPr>
        <w:pStyle w:val="a7"/>
        <w:numPr>
          <w:ilvl w:val="0"/>
          <w:numId w:val="8"/>
        </w:numPr>
        <w:spacing w:line="320" w:lineRule="exact"/>
        <w:ind w:leftChars="0"/>
        <w:rPr>
          <w:rFonts w:ascii="游ゴシック" w:hAnsi="游ゴシック"/>
        </w:rPr>
      </w:pPr>
      <w:r w:rsidRPr="00B45B57">
        <w:rPr>
          <w:rFonts w:ascii="游ゴシック" w:hAnsi="游ゴシック" w:hint="eastAsia"/>
        </w:rPr>
        <w:t>研究の実施の適正性若しくは研究結果の信頼を損なう事実若しくは情報又は損なうおそれのある情報を得た場合</w:t>
      </w:r>
    </w:p>
    <w:p w14:paraId="2884D8E7" w14:textId="77777777" w:rsidR="006E59C7" w:rsidRPr="00B45B57" w:rsidRDefault="006E59C7" w:rsidP="00B45B57">
      <w:pPr>
        <w:pStyle w:val="a7"/>
        <w:numPr>
          <w:ilvl w:val="0"/>
          <w:numId w:val="8"/>
        </w:numPr>
        <w:spacing w:line="320" w:lineRule="exact"/>
        <w:ind w:leftChars="0"/>
        <w:rPr>
          <w:rFonts w:ascii="游ゴシック" w:hAnsi="游ゴシック"/>
        </w:rPr>
      </w:pPr>
      <w:r w:rsidRPr="00B45B57">
        <w:rPr>
          <w:rFonts w:ascii="游ゴシック" w:hAnsi="游ゴシック" w:hint="eastAsia"/>
        </w:rPr>
        <w:t>研究が終了(停止・中止)した場合</w:t>
      </w:r>
    </w:p>
    <w:p w14:paraId="0B81EB1D" w14:textId="77777777" w:rsidR="006E59C7" w:rsidRPr="00B45B57" w:rsidRDefault="006E59C7" w:rsidP="00B45B57">
      <w:pPr>
        <w:pStyle w:val="a7"/>
        <w:numPr>
          <w:ilvl w:val="0"/>
          <w:numId w:val="8"/>
        </w:numPr>
        <w:spacing w:line="320" w:lineRule="exact"/>
        <w:ind w:leftChars="0"/>
        <w:rPr>
          <w:rFonts w:ascii="游ゴシック" w:hAnsi="游ゴシック"/>
        </w:rPr>
      </w:pPr>
      <w:r w:rsidRPr="00B45B57">
        <w:rPr>
          <w:rFonts w:ascii="游ゴシック" w:hAnsi="游ゴシック" w:hint="eastAsia"/>
        </w:rPr>
        <w:t>研究に関連する情報の漏えい等，研究対象者等の人権を尊重する観点又は研究の実施上の観点から重大な懸念が生じた場合</w:t>
      </w:r>
    </w:p>
    <w:p w14:paraId="12257F2B" w14:textId="77777777" w:rsidR="006E59C7" w:rsidRPr="006E59C7" w:rsidRDefault="006E59C7" w:rsidP="00B45B57"/>
    <w:p w14:paraId="438C60F9"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研究の資金源</w:t>
      </w:r>
      <w:r w:rsidR="00E524BD" w:rsidRPr="00E524BD">
        <w:rPr>
          <w:rFonts w:hint="eastAsia"/>
          <w:bdr w:val="single" w:sz="4" w:space="0" w:color="auto"/>
        </w:rPr>
        <w:t>と</w:t>
      </w:r>
      <w:r w:rsidRPr="00E524BD">
        <w:rPr>
          <w:rFonts w:hint="eastAsia"/>
          <w:bdr w:val="single" w:sz="4" w:space="0" w:color="auto"/>
        </w:rPr>
        <w:t>利益相反</w:t>
      </w:r>
      <w:r w:rsidR="00B45B57">
        <w:rPr>
          <w:rFonts w:hint="eastAsia"/>
          <w:bdr w:val="single" w:sz="4" w:space="0" w:color="auto"/>
        </w:rPr>
        <w:t xml:space="preserve"> </w:t>
      </w:r>
    </w:p>
    <w:p w14:paraId="7B710DD0" w14:textId="77777777" w:rsidR="006E59C7" w:rsidRDefault="006E59C7" w:rsidP="00E524BD">
      <w:pPr>
        <w:pStyle w:val="2"/>
      </w:pPr>
      <w:r>
        <w:rPr>
          <w:rFonts w:hint="eastAsia"/>
        </w:rPr>
        <w:t>研究の資金源等</w:t>
      </w:r>
    </w:p>
    <w:p w14:paraId="3B2BF134" w14:textId="77777777" w:rsidR="00C52A8D" w:rsidRPr="00570E26" w:rsidRDefault="00C52A8D" w:rsidP="00C52A8D">
      <w:pPr>
        <w:rPr>
          <w:color w:val="ED7D31" w:themeColor="accent2"/>
        </w:rPr>
      </w:pPr>
      <w:r w:rsidRPr="00570E26">
        <w:rPr>
          <w:rFonts w:hint="eastAsia"/>
          <w:color w:val="ED7D31" w:themeColor="accent2"/>
        </w:rPr>
        <w:t>■助成金などを用いる場合は、助成元、助成課題名、研究者名を記載する。</w:t>
      </w:r>
    </w:p>
    <w:p w14:paraId="1FD12F7C" w14:textId="77777777" w:rsidR="00E524BD" w:rsidRPr="00570E26" w:rsidRDefault="00C52A8D" w:rsidP="00C52A8D">
      <w:pPr>
        <w:rPr>
          <w:color w:val="ED7D31" w:themeColor="accent2"/>
        </w:rPr>
      </w:pPr>
      <w:r w:rsidRPr="00570E26">
        <w:rPr>
          <w:rFonts w:hint="eastAsia"/>
          <w:color w:val="ED7D31" w:themeColor="accent2"/>
        </w:rPr>
        <w:t>■</w:t>
      </w:r>
      <w:r w:rsidRPr="00570E26">
        <w:rPr>
          <w:rFonts w:hint="eastAsia"/>
          <w:color w:val="ED7D31" w:themeColor="accent2"/>
        </w:rPr>
        <w:t>JSPS</w:t>
      </w:r>
      <w:r w:rsidRPr="00570E26">
        <w:rPr>
          <w:rFonts w:hint="eastAsia"/>
          <w:color w:val="ED7D31" w:themeColor="accent2"/>
        </w:rPr>
        <w:t>科研費の場合は科研費番号を記載するのみで良い。</w:t>
      </w:r>
    </w:p>
    <w:p w14:paraId="3717687C" w14:textId="77777777" w:rsidR="00E524BD" w:rsidRDefault="00E524BD" w:rsidP="00B45B57"/>
    <w:p w14:paraId="18103EFB" w14:textId="77777777" w:rsidR="006E59C7" w:rsidRDefault="006E59C7" w:rsidP="00E524BD">
      <w:pPr>
        <w:pStyle w:val="2"/>
      </w:pPr>
      <w:r>
        <w:rPr>
          <w:rFonts w:hint="eastAsia"/>
        </w:rPr>
        <w:t>研究者等の研究に係る利益相反</w:t>
      </w:r>
    </w:p>
    <w:p w14:paraId="424CE62B" w14:textId="77777777" w:rsidR="00C52A8D" w:rsidRPr="00570E26" w:rsidRDefault="00C52A8D" w:rsidP="00C52A8D">
      <w:pPr>
        <w:rPr>
          <w:color w:val="ED7D31" w:themeColor="accent2"/>
        </w:rPr>
      </w:pPr>
      <w:r w:rsidRPr="00570E26">
        <w:rPr>
          <w:rFonts w:hint="eastAsia"/>
          <w:color w:val="ED7D31" w:themeColor="accent2"/>
        </w:rPr>
        <w:t>■利益相反の恐れがある場合はその内容と利益相反マネジメントの方針について記載する。</w:t>
      </w:r>
    </w:p>
    <w:p w14:paraId="1B26E84C" w14:textId="77777777" w:rsidR="00E524BD" w:rsidRPr="00570E26" w:rsidRDefault="00C52A8D" w:rsidP="00C52A8D">
      <w:pPr>
        <w:rPr>
          <w:color w:val="ED7D31" w:themeColor="accent2"/>
        </w:rPr>
      </w:pPr>
      <w:r w:rsidRPr="00570E26">
        <w:rPr>
          <w:rFonts w:hint="eastAsia"/>
          <w:color w:val="ED7D31" w:themeColor="accent2"/>
        </w:rPr>
        <w:lastRenderedPageBreak/>
        <w:t>■利益相反がない場合は、「なし」と記載する。</w:t>
      </w:r>
    </w:p>
    <w:p w14:paraId="2D614EE0" w14:textId="77777777" w:rsidR="00FF0DD4" w:rsidRDefault="00FF0DD4" w:rsidP="00E524BD"/>
    <w:p w14:paraId="091BB30E" w14:textId="77777777" w:rsidR="006A7434" w:rsidRPr="00E524BD" w:rsidRDefault="006A7434" w:rsidP="006A7434">
      <w:pPr>
        <w:pStyle w:val="a7"/>
        <w:numPr>
          <w:ilvl w:val="0"/>
          <w:numId w:val="2"/>
        </w:numPr>
        <w:ind w:leftChars="0"/>
        <w:rPr>
          <w:bdr w:val="single" w:sz="4" w:space="0" w:color="auto"/>
        </w:rPr>
      </w:pPr>
      <w:r w:rsidRPr="00E524BD">
        <w:rPr>
          <w:rFonts w:hint="eastAsia"/>
          <w:bdr w:val="single" w:sz="4" w:space="0" w:color="auto"/>
        </w:rPr>
        <w:t>研究に関する情報公開</w:t>
      </w:r>
      <w:r w:rsidR="00227477">
        <w:rPr>
          <w:rFonts w:hint="eastAsia"/>
          <w:bdr w:val="single" w:sz="4" w:space="0" w:color="auto"/>
        </w:rPr>
        <w:t>（公表・登録を含む）</w:t>
      </w:r>
      <w:r w:rsidRPr="00E524BD">
        <w:rPr>
          <w:rFonts w:hint="eastAsia"/>
          <w:bdr w:val="single" w:sz="4" w:space="0" w:color="auto"/>
        </w:rPr>
        <w:t>の方法</w:t>
      </w:r>
      <w:r w:rsidR="00B45B57">
        <w:rPr>
          <w:rFonts w:hint="eastAsia"/>
          <w:bdr w:val="single" w:sz="4" w:space="0" w:color="auto"/>
        </w:rPr>
        <w:t xml:space="preserve"> </w:t>
      </w:r>
    </w:p>
    <w:p w14:paraId="06B0E519" w14:textId="77777777" w:rsidR="00C52A8D" w:rsidRPr="00570E26" w:rsidRDefault="00C52A8D" w:rsidP="00C52A8D">
      <w:pPr>
        <w:rPr>
          <w:color w:val="ED7D31" w:themeColor="accent2"/>
        </w:rPr>
      </w:pPr>
      <w:r w:rsidRPr="00570E26">
        <w:rPr>
          <w:rFonts w:hint="eastAsia"/>
          <w:color w:val="ED7D31" w:themeColor="accent2"/>
        </w:rPr>
        <w:t>■研究対象者の求めに応じて、</w:t>
      </w:r>
    </w:p>
    <w:p w14:paraId="4B51AEB9" w14:textId="77777777" w:rsidR="00C52A8D" w:rsidRPr="00570E26" w:rsidRDefault="00C52A8D" w:rsidP="00C52A8D">
      <w:pPr>
        <w:ind w:leftChars="100" w:left="210"/>
        <w:rPr>
          <w:color w:val="ED7D31" w:themeColor="accent2"/>
        </w:rPr>
      </w:pPr>
      <w:r w:rsidRPr="00570E26">
        <w:rPr>
          <w:rFonts w:hint="eastAsia"/>
          <w:color w:val="ED7D31" w:themeColor="accent2"/>
        </w:rPr>
        <w:t>研究計画書および研究方法に関する情報公開（他の対象者の保護、研究の独創性の確保が前提）する旨を記載する。</w:t>
      </w:r>
    </w:p>
    <w:p w14:paraId="17A8C35B" w14:textId="77777777" w:rsidR="00C52A8D" w:rsidRPr="00570E26" w:rsidRDefault="00C52A8D" w:rsidP="00C52A8D">
      <w:pPr>
        <w:rPr>
          <w:color w:val="ED7D31" w:themeColor="accent2"/>
        </w:rPr>
      </w:pPr>
      <w:r w:rsidRPr="00570E26">
        <w:rPr>
          <w:rFonts w:hint="eastAsia"/>
          <w:color w:val="ED7D31" w:themeColor="accent2"/>
        </w:rPr>
        <w:t>■研究成果を学位論文とする予定の場合はその旨を記載する。</w:t>
      </w:r>
    </w:p>
    <w:p w14:paraId="405B2CDC" w14:textId="77777777" w:rsidR="00E524BD" w:rsidRPr="00570E26" w:rsidRDefault="00C52A8D" w:rsidP="00C52A8D">
      <w:pPr>
        <w:rPr>
          <w:color w:val="ED7D31" w:themeColor="accent2"/>
        </w:rPr>
      </w:pPr>
      <w:r w:rsidRPr="00570E26">
        <w:rPr>
          <w:rFonts w:hint="eastAsia"/>
          <w:color w:val="ED7D31" w:themeColor="accent2"/>
        </w:rPr>
        <w:t>■研究成果を学会や学術誌等で発表する予定の場合は、発表先を記載する。</w:t>
      </w:r>
    </w:p>
    <w:p w14:paraId="04D4D39C" w14:textId="77777777" w:rsidR="00D07744" w:rsidRPr="00570E26" w:rsidRDefault="00D07744" w:rsidP="00C52A8D">
      <w:pPr>
        <w:rPr>
          <w:color w:val="ED7D31" w:themeColor="accent2"/>
        </w:rPr>
      </w:pPr>
      <w:r w:rsidRPr="00570E26">
        <w:rPr>
          <w:rFonts w:hint="eastAsia"/>
          <w:color w:val="ED7D31" w:themeColor="accent2"/>
        </w:rPr>
        <w:t>■介入研究の場合は登録先（予定）を記載する。登録しない場合はその理由を記載する。</w:t>
      </w:r>
    </w:p>
    <w:p w14:paraId="73C6B96C" w14:textId="77777777" w:rsidR="00E524BD" w:rsidRDefault="00E524BD" w:rsidP="00E524BD"/>
    <w:p w14:paraId="29C45574" w14:textId="77777777" w:rsidR="006E59C7" w:rsidRPr="00E524BD" w:rsidRDefault="006A7434" w:rsidP="006E59C7">
      <w:pPr>
        <w:pStyle w:val="a7"/>
        <w:numPr>
          <w:ilvl w:val="0"/>
          <w:numId w:val="2"/>
        </w:numPr>
        <w:ind w:leftChars="0"/>
        <w:rPr>
          <w:bdr w:val="single" w:sz="4" w:space="0" w:color="auto"/>
        </w:rPr>
      </w:pPr>
      <w:r w:rsidRPr="00E524BD">
        <w:rPr>
          <w:rFonts w:hint="eastAsia"/>
          <w:bdr w:val="single" w:sz="4" w:space="0" w:color="auto"/>
        </w:rPr>
        <w:t>研究対象者等及びその関係者からの相談等への対応</w:t>
      </w:r>
    </w:p>
    <w:p w14:paraId="6C0F084C" w14:textId="77777777" w:rsidR="00C52A8D" w:rsidRPr="00570E26" w:rsidRDefault="00C52A8D" w:rsidP="00C52A8D">
      <w:pPr>
        <w:rPr>
          <w:color w:val="ED7D31" w:themeColor="accent2"/>
        </w:rPr>
      </w:pPr>
      <w:r w:rsidRPr="00570E26">
        <w:rPr>
          <w:rFonts w:hint="eastAsia"/>
          <w:color w:val="ED7D31" w:themeColor="accent2"/>
        </w:rPr>
        <w:t>■連絡・相談を受ける体制（連絡先、対応担当者の明記）について記載する。</w:t>
      </w:r>
    </w:p>
    <w:p w14:paraId="17BE3E8D" w14:textId="77777777" w:rsidR="00E524BD" w:rsidRPr="00570E26" w:rsidRDefault="00C52A8D" w:rsidP="00C52A8D">
      <w:pPr>
        <w:rPr>
          <w:color w:val="ED7D31" w:themeColor="accent2"/>
        </w:rPr>
      </w:pPr>
      <w:r w:rsidRPr="00570E26">
        <w:rPr>
          <w:rFonts w:hint="eastAsia"/>
          <w:color w:val="ED7D31" w:themeColor="accent2"/>
        </w:rPr>
        <w:t>■例：「説明文書の最後に問い合わせ先について明記を行い、相談等への対応を行うこととする。」など</w:t>
      </w:r>
    </w:p>
    <w:p w14:paraId="78727346" w14:textId="77777777" w:rsidR="00E524BD" w:rsidRDefault="00E524BD" w:rsidP="00E524BD"/>
    <w:p w14:paraId="59BD2C47" w14:textId="77777777" w:rsidR="00E524BD" w:rsidRPr="00B45B57" w:rsidRDefault="006E59C7" w:rsidP="00B45B57">
      <w:pPr>
        <w:pStyle w:val="a7"/>
        <w:numPr>
          <w:ilvl w:val="0"/>
          <w:numId w:val="2"/>
        </w:numPr>
        <w:ind w:leftChars="0"/>
        <w:rPr>
          <w:bdr w:val="single" w:sz="4" w:space="0" w:color="auto"/>
        </w:rPr>
      </w:pPr>
      <w:r w:rsidRPr="00B45B57">
        <w:rPr>
          <w:rFonts w:hint="eastAsia"/>
          <w:bdr w:val="single" w:sz="4" w:space="0" w:color="auto"/>
        </w:rPr>
        <w:t>次</w:t>
      </w:r>
      <w:r w:rsidR="0065195E" w:rsidRPr="00B45B57">
        <w:rPr>
          <w:rFonts w:hint="eastAsia"/>
          <w:bdr w:val="single" w:sz="4" w:space="0" w:color="auto"/>
        </w:rPr>
        <w:t>の各項目について該当の有無を回答し</w:t>
      </w:r>
      <w:r w:rsidR="00B45B57">
        <w:rPr>
          <w:rFonts w:hint="eastAsia"/>
          <w:bdr w:val="single" w:sz="4" w:space="0" w:color="auto"/>
        </w:rPr>
        <w:t>てください</w:t>
      </w:r>
      <w:r w:rsidR="0065195E" w:rsidRPr="00B45B57">
        <w:rPr>
          <w:rFonts w:hint="eastAsia"/>
          <w:bdr w:val="single" w:sz="4" w:space="0" w:color="auto"/>
        </w:rPr>
        <w:t>（□に</w:t>
      </w:r>
      <w:r w:rsidR="0065195E" w:rsidRPr="00B45B57">
        <w:rPr>
          <w:rFonts w:ascii="Segoe UI Emoji" w:hAnsi="Segoe UI Emoji" w:cs="Segoe UI Emoji" w:hint="eastAsia"/>
          <w:bdr w:val="single" w:sz="4" w:space="0" w:color="auto"/>
        </w:rPr>
        <w:t>チェック）</w:t>
      </w:r>
      <w:r w:rsidR="00B45B57">
        <w:rPr>
          <w:rFonts w:ascii="Segoe UI Emoji" w:hAnsi="Segoe UI Emoji" w:cs="Segoe UI Emoji"/>
          <w:bdr w:val="single" w:sz="4" w:space="0" w:color="auto"/>
        </w:rPr>
        <w:br/>
      </w:r>
      <w:r w:rsidR="00B45B57" w:rsidRPr="00B45B57">
        <w:rPr>
          <w:rFonts w:hint="eastAsia"/>
        </w:rPr>
        <w:t>該当する場合は内容・対応を具体的に記載してください</w:t>
      </w:r>
    </w:p>
    <w:p w14:paraId="495896B4" w14:textId="77777777" w:rsidR="00B45B57" w:rsidRPr="00B45B57" w:rsidRDefault="00B45B57" w:rsidP="00B45B57">
      <w:pPr>
        <w:pStyle w:val="a7"/>
        <w:ind w:leftChars="0" w:left="420"/>
        <w:rPr>
          <w:bdr w:val="single" w:sz="4" w:space="0" w:color="auto"/>
        </w:rPr>
      </w:pPr>
    </w:p>
    <w:p w14:paraId="669A5B58" w14:textId="77777777" w:rsidR="0065195E" w:rsidRPr="0065195E" w:rsidRDefault="006E59C7" w:rsidP="001A0F60">
      <w:pPr>
        <w:pStyle w:val="a7"/>
        <w:numPr>
          <w:ilvl w:val="0"/>
          <w:numId w:val="5"/>
        </w:numPr>
        <w:spacing w:line="320" w:lineRule="exact"/>
        <w:ind w:leftChars="0"/>
      </w:pPr>
      <w:r w:rsidRPr="0065195E">
        <w:rPr>
          <w:rFonts w:hint="eastAsia"/>
        </w:rPr>
        <w:t>緊急かつ明白な生命の危機が生じている状況での研究</w:t>
      </w:r>
      <w:r w:rsidR="001A0F60">
        <w:rPr>
          <w:rFonts w:hint="eastAsia"/>
        </w:rPr>
        <w:t>実施について、「人を対象とする医学系研究に関する倫理指針」の第</w:t>
      </w:r>
      <w:r w:rsidR="001A0F60">
        <w:rPr>
          <w:rFonts w:hint="eastAsia"/>
        </w:rPr>
        <w:t>12</w:t>
      </w:r>
      <w:r w:rsidR="001A0F60">
        <w:rPr>
          <w:rFonts w:hint="eastAsia"/>
        </w:rPr>
        <w:t>の６にある実施</w:t>
      </w:r>
      <w:r w:rsidRPr="0065195E">
        <w:rPr>
          <w:rFonts w:hint="eastAsia"/>
        </w:rPr>
        <w:t>要件の全てを満たしていることについて判断する方法</w:t>
      </w:r>
    </w:p>
    <w:bookmarkStart w:id="2" w:name="_Hlk517883140"/>
    <w:p w14:paraId="4AAF24A5" w14:textId="77777777" w:rsidR="0065195E" w:rsidRPr="0065195E" w:rsidRDefault="00CE4542" w:rsidP="0065195E">
      <w:pPr>
        <w:pStyle w:val="a7"/>
        <w:spacing w:line="320" w:lineRule="exact"/>
        <w:ind w:leftChars="0"/>
      </w:pPr>
      <w:sdt>
        <w:sdtPr>
          <w:rPr>
            <w:rFonts w:hint="eastAsia"/>
          </w:rPr>
          <w:id w:val="-1700456623"/>
          <w14:checkbox>
            <w14:checked w14:val="0"/>
            <w14:checkedState w14:val="2611" w14:font="ＭＳ ゴシック"/>
            <w14:uncheckedState w14:val="2610" w14:font="ＭＳ ゴシック"/>
          </w14:checkbox>
        </w:sdtPr>
        <w:sdtEndPr/>
        <w:sdtContent>
          <w:r w:rsidR="0065195E" w:rsidRPr="0065195E">
            <w:rPr>
              <w:rFonts w:ascii="ＭＳ ゴシック" w:eastAsia="ＭＳ ゴシック" w:hAnsi="ＭＳ ゴシック" w:hint="eastAsia"/>
            </w:rPr>
            <w:t>☐</w:t>
          </w:r>
        </w:sdtContent>
      </w:sdt>
      <w:r w:rsidR="0065195E" w:rsidRPr="0065195E">
        <w:rPr>
          <w:rFonts w:hint="eastAsia"/>
        </w:rPr>
        <w:t xml:space="preserve">該当しない　　</w:t>
      </w:r>
      <w:sdt>
        <w:sdtPr>
          <w:rPr>
            <w:rFonts w:hint="eastAsia"/>
          </w:rPr>
          <w:id w:val="-785034576"/>
          <w14:checkbox>
            <w14:checked w14:val="0"/>
            <w14:checkedState w14:val="2611" w14:font="ＭＳ ゴシック"/>
            <w14:uncheckedState w14:val="2610" w14:font="ＭＳ ゴシック"/>
          </w14:checkbox>
        </w:sdtPr>
        <w:sdtEndPr/>
        <w:sdtContent>
          <w:r w:rsidR="0065195E" w:rsidRPr="0065195E">
            <w:rPr>
              <w:rFonts w:ascii="ＭＳ ゴシック" w:eastAsia="ＭＳ ゴシック" w:hAnsi="ＭＳ ゴシック" w:hint="eastAsia"/>
            </w:rPr>
            <w:t>☐</w:t>
          </w:r>
        </w:sdtContent>
      </w:sdt>
      <w:r w:rsidR="005A63AA">
        <w:rPr>
          <w:rFonts w:hint="eastAsia"/>
        </w:rPr>
        <w:t>該当する</w:t>
      </w:r>
      <w:r w:rsidR="0065195E" w:rsidRPr="0065195E">
        <w:rPr>
          <w:rFonts w:hint="eastAsia"/>
        </w:rPr>
        <w:t>⇒具体的</w:t>
      </w:r>
      <w:r w:rsidR="0065195E">
        <w:rPr>
          <w:rFonts w:hint="eastAsia"/>
        </w:rPr>
        <w:t>方法</w:t>
      </w:r>
      <w:r w:rsidR="0065195E" w:rsidRPr="0065195E">
        <w:rPr>
          <w:rFonts w:hint="eastAsia"/>
        </w:rPr>
        <w:t>：</w:t>
      </w:r>
    </w:p>
    <w:bookmarkEnd w:id="2"/>
    <w:p w14:paraId="3C1DBA70" w14:textId="77777777" w:rsidR="005A63AA" w:rsidRPr="0065195E" w:rsidRDefault="005A63AA" w:rsidP="00B45B57">
      <w:pPr>
        <w:spacing w:line="320" w:lineRule="exact"/>
      </w:pPr>
    </w:p>
    <w:p w14:paraId="5B863520" w14:textId="77777777" w:rsidR="006E59C7" w:rsidRPr="0065195E" w:rsidRDefault="0065195E" w:rsidP="0065195E">
      <w:pPr>
        <w:pStyle w:val="a7"/>
        <w:numPr>
          <w:ilvl w:val="0"/>
          <w:numId w:val="5"/>
        </w:numPr>
        <w:spacing w:line="320" w:lineRule="exact"/>
        <w:ind w:leftChars="0"/>
      </w:pPr>
      <w:r>
        <w:rPr>
          <w:rFonts w:hint="eastAsia"/>
        </w:rPr>
        <w:t>研究</w:t>
      </w:r>
      <w:r w:rsidRPr="0065195E">
        <w:rPr>
          <w:rFonts w:hint="eastAsia"/>
        </w:rPr>
        <w:t>対象者等に経済的負担又は謝礼がある場合には、その旨及びその内容</w:t>
      </w:r>
    </w:p>
    <w:p w14:paraId="46B0EFAE" w14:textId="77777777" w:rsidR="0065195E" w:rsidRPr="0065195E" w:rsidRDefault="00CE4542" w:rsidP="0065195E">
      <w:pPr>
        <w:pStyle w:val="a7"/>
        <w:spacing w:line="320" w:lineRule="exact"/>
        <w:ind w:leftChars="0"/>
      </w:pPr>
      <w:sdt>
        <w:sdtPr>
          <w:rPr>
            <w:rFonts w:hint="eastAsia"/>
          </w:rPr>
          <w:id w:val="1870182191"/>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rPr>
          <w:rFonts w:hint="eastAsia"/>
        </w:rPr>
        <w:t xml:space="preserve">該当しない　　</w:t>
      </w:r>
      <w:sdt>
        <w:sdtPr>
          <w:rPr>
            <w:rFonts w:hint="eastAsia"/>
          </w:rPr>
          <w:id w:val="-373925796"/>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rPr>
          <w:rFonts w:hint="eastAsia"/>
        </w:rPr>
        <w:t>該当する</w:t>
      </w:r>
      <w:r w:rsidR="0065195E" w:rsidRPr="0065195E">
        <w:rPr>
          <w:rFonts w:hint="eastAsia"/>
        </w:rPr>
        <w:t>⇒具体的</w:t>
      </w:r>
      <w:r w:rsidR="0065195E">
        <w:rPr>
          <w:rFonts w:hint="eastAsia"/>
        </w:rPr>
        <w:t>内容</w:t>
      </w:r>
      <w:r w:rsidR="0065195E" w:rsidRPr="0065195E">
        <w:rPr>
          <w:rFonts w:hint="eastAsia"/>
        </w:rPr>
        <w:t>：</w:t>
      </w:r>
    </w:p>
    <w:p w14:paraId="0CE7C500" w14:textId="77777777" w:rsidR="005A63AA" w:rsidRPr="0065195E" w:rsidRDefault="005A63AA" w:rsidP="00B45B57">
      <w:pPr>
        <w:spacing w:line="320" w:lineRule="exact"/>
      </w:pPr>
    </w:p>
    <w:p w14:paraId="327D3BDC" w14:textId="77777777" w:rsidR="006E59C7" w:rsidRDefault="0065195E" w:rsidP="0065195E">
      <w:pPr>
        <w:pStyle w:val="a7"/>
        <w:numPr>
          <w:ilvl w:val="0"/>
          <w:numId w:val="5"/>
        </w:numPr>
        <w:spacing w:line="320" w:lineRule="exact"/>
        <w:ind w:leftChars="0"/>
      </w:pPr>
      <w:r w:rsidRPr="0065195E">
        <w:rPr>
          <w:rFonts w:hint="eastAsia"/>
        </w:rPr>
        <w:t>侵襲（軽微な侵襲を除く。）を伴う研究の場合には、重篤な有害事象が発生した際の対応</w:t>
      </w:r>
    </w:p>
    <w:bookmarkStart w:id="3" w:name="_Hlk517883157"/>
    <w:p w14:paraId="096E3CDE" w14:textId="77777777" w:rsidR="0065195E" w:rsidRDefault="00CE4542" w:rsidP="0065195E">
      <w:pPr>
        <w:spacing w:line="320" w:lineRule="exact"/>
        <w:ind w:firstLineChars="400" w:firstLine="840"/>
      </w:pPr>
      <w:sdt>
        <w:sdtPr>
          <w:rPr>
            <w:rFonts w:hint="eastAsia"/>
          </w:rPr>
          <w:id w:val="-1484307562"/>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t xml:space="preserve">該当しない　　</w:t>
      </w:r>
      <w:sdt>
        <w:sdtPr>
          <w:rPr>
            <w:rFonts w:hint="eastAsia"/>
          </w:rPr>
          <w:id w:val="385066117"/>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65195E" w:rsidRPr="0065195E">
        <w:t>⇒</w:t>
      </w:r>
      <w:r w:rsidR="0065195E" w:rsidRPr="0065195E">
        <w:t>具体的</w:t>
      </w:r>
      <w:r w:rsidR="0065195E">
        <w:rPr>
          <w:rFonts w:hint="eastAsia"/>
        </w:rPr>
        <w:t>対応</w:t>
      </w:r>
      <w:r w:rsidR="0065195E" w:rsidRPr="0065195E">
        <w:t>：</w:t>
      </w:r>
    </w:p>
    <w:bookmarkEnd w:id="3"/>
    <w:p w14:paraId="6521D13C" w14:textId="77777777" w:rsidR="005A63AA" w:rsidRPr="0065195E" w:rsidRDefault="005A63AA" w:rsidP="0065195E">
      <w:pPr>
        <w:spacing w:line="320" w:lineRule="exact"/>
      </w:pPr>
    </w:p>
    <w:p w14:paraId="5D64DAAA" w14:textId="77777777" w:rsidR="006E59C7" w:rsidRDefault="0065195E" w:rsidP="0065195E">
      <w:pPr>
        <w:pStyle w:val="a7"/>
        <w:numPr>
          <w:ilvl w:val="0"/>
          <w:numId w:val="5"/>
        </w:numPr>
        <w:spacing w:line="320" w:lineRule="exact"/>
        <w:ind w:leftChars="0"/>
      </w:pPr>
      <w:r w:rsidRPr="0065195E">
        <w:rPr>
          <w:rFonts w:hint="eastAsia"/>
        </w:rPr>
        <w:t>侵襲を伴う研究の場合には、当該研究によって生じた健康被害に対する補償の有無及びその内容</w:t>
      </w:r>
    </w:p>
    <w:p w14:paraId="01258CDE" w14:textId="77777777" w:rsidR="0065195E" w:rsidRDefault="00CE4542" w:rsidP="0065195E">
      <w:pPr>
        <w:spacing w:line="320" w:lineRule="exact"/>
        <w:ind w:firstLineChars="400" w:firstLine="840"/>
      </w:pPr>
      <w:sdt>
        <w:sdtPr>
          <w:rPr>
            <w:rFonts w:hint="eastAsia"/>
          </w:rPr>
          <w:id w:val="-356740526"/>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t xml:space="preserve">該当しない　　</w:t>
      </w:r>
      <w:sdt>
        <w:sdtPr>
          <w:rPr>
            <w:rFonts w:hint="eastAsia"/>
          </w:rPr>
          <w:id w:val="664666071"/>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65195E" w:rsidRPr="0065195E">
        <w:t>⇒</w:t>
      </w:r>
      <w:r w:rsidR="0065195E" w:rsidRPr="0065195E">
        <w:t>具体的</w:t>
      </w:r>
      <w:r w:rsidR="0065195E">
        <w:rPr>
          <w:rFonts w:hint="eastAsia"/>
        </w:rPr>
        <w:t>内容</w:t>
      </w:r>
      <w:r w:rsidR="0065195E" w:rsidRPr="0065195E">
        <w:t>：</w:t>
      </w:r>
    </w:p>
    <w:p w14:paraId="1899E3B6" w14:textId="77777777" w:rsidR="005A63AA" w:rsidRPr="0065195E" w:rsidRDefault="005A63AA" w:rsidP="0065195E">
      <w:pPr>
        <w:spacing w:line="320" w:lineRule="exact"/>
      </w:pPr>
    </w:p>
    <w:p w14:paraId="62C18665" w14:textId="77777777" w:rsidR="006E59C7" w:rsidRDefault="0065195E" w:rsidP="0065195E">
      <w:pPr>
        <w:pStyle w:val="a7"/>
        <w:numPr>
          <w:ilvl w:val="0"/>
          <w:numId w:val="5"/>
        </w:numPr>
        <w:spacing w:line="320" w:lineRule="exact"/>
        <w:ind w:leftChars="0"/>
      </w:pPr>
      <w:r w:rsidRPr="0065195E">
        <w:t>通常の診療を超える医療行為を伴う研究の場合には、研究対象者への研究実施後における医療の提供に関する対応</w:t>
      </w:r>
      <w:r w:rsidR="006E59C7" w:rsidRPr="0065195E">
        <w:rPr>
          <w:rFonts w:hint="eastAsia"/>
        </w:rPr>
        <w:t>対象者への研究実施後における医療の提供に関する対応</w:t>
      </w:r>
    </w:p>
    <w:p w14:paraId="354DCEC2" w14:textId="77777777" w:rsidR="0065195E" w:rsidRDefault="00CE4542" w:rsidP="0065195E">
      <w:pPr>
        <w:pStyle w:val="a7"/>
        <w:spacing w:line="320" w:lineRule="exact"/>
        <w:ind w:leftChars="0"/>
      </w:pPr>
      <w:sdt>
        <w:sdtPr>
          <w:rPr>
            <w:rFonts w:hint="eastAsia"/>
          </w:rPr>
          <w:id w:val="1222335257"/>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t xml:space="preserve">該当しない　　</w:t>
      </w:r>
      <w:sdt>
        <w:sdtPr>
          <w:rPr>
            <w:rFonts w:hint="eastAsia"/>
          </w:rPr>
          <w:id w:val="548191792"/>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65195E" w:rsidRPr="0065195E">
        <w:t>⇒</w:t>
      </w:r>
      <w:r w:rsidR="0065195E" w:rsidRPr="0065195E">
        <w:t>具体的</w:t>
      </w:r>
      <w:r w:rsidR="0065195E">
        <w:rPr>
          <w:rFonts w:hint="eastAsia"/>
        </w:rPr>
        <w:t>対応</w:t>
      </w:r>
      <w:r w:rsidR="0065195E" w:rsidRPr="0065195E">
        <w:t>：</w:t>
      </w:r>
    </w:p>
    <w:p w14:paraId="0501C697" w14:textId="77777777" w:rsidR="005A63AA" w:rsidRPr="0065195E" w:rsidRDefault="005A63AA" w:rsidP="0065195E">
      <w:pPr>
        <w:spacing w:line="320" w:lineRule="exact"/>
      </w:pPr>
    </w:p>
    <w:p w14:paraId="302C47BA" w14:textId="77777777" w:rsidR="006E59C7" w:rsidRDefault="0065195E" w:rsidP="0065195E">
      <w:pPr>
        <w:pStyle w:val="a7"/>
        <w:numPr>
          <w:ilvl w:val="0"/>
          <w:numId w:val="5"/>
        </w:numPr>
        <w:spacing w:line="320" w:lineRule="exact"/>
        <w:ind w:leftChars="0"/>
      </w:pPr>
      <w:r w:rsidRPr="0065195E">
        <w:rPr>
          <w:rFonts w:hint="eastAsia"/>
        </w:rPr>
        <w:t>研究の実施に伴い、研究対象者の健康、子孫に受け継がれ得る遺伝的特徴等に関する重要な知見</w:t>
      </w:r>
      <w:r w:rsidRPr="0065195E">
        <w:rPr>
          <w:rFonts w:hint="eastAsia"/>
        </w:rPr>
        <w:lastRenderedPageBreak/>
        <w:t>が得られる可能性がある場合には、研究対象者に係る研究結果（偶発的所見を含む。）の取扱い</w:t>
      </w:r>
    </w:p>
    <w:p w14:paraId="2DC87F3E" w14:textId="77777777" w:rsidR="0065195E" w:rsidRDefault="00CE4542" w:rsidP="0065195E">
      <w:pPr>
        <w:pStyle w:val="a7"/>
        <w:spacing w:line="320" w:lineRule="exact"/>
        <w:ind w:leftChars="0"/>
      </w:pPr>
      <w:sdt>
        <w:sdtPr>
          <w:rPr>
            <w:rFonts w:hint="eastAsia"/>
          </w:rPr>
          <w:id w:val="-1633467636"/>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t xml:space="preserve">該当しない　　</w:t>
      </w:r>
      <w:sdt>
        <w:sdtPr>
          <w:rPr>
            <w:rFonts w:hint="eastAsia"/>
          </w:rPr>
          <w:id w:val="1721789001"/>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65195E" w:rsidRPr="0065195E">
        <w:t>⇒</w:t>
      </w:r>
      <w:r w:rsidR="0065195E" w:rsidRPr="0065195E">
        <w:t>具体的に：</w:t>
      </w:r>
    </w:p>
    <w:p w14:paraId="7FC62ABC" w14:textId="77777777" w:rsidR="005A63AA" w:rsidRDefault="005A63AA" w:rsidP="0065195E">
      <w:pPr>
        <w:spacing w:line="320" w:lineRule="exact"/>
      </w:pPr>
    </w:p>
    <w:p w14:paraId="70627DDB" w14:textId="77777777" w:rsidR="00FF0DD4" w:rsidRPr="0065195E" w:rsidRDefault="00FF0DD4" w:rsidP="0065195E">
      <w:pPr>
        <w:spacing w:line="320" w:lineRule="exact"/>
      </w:pPr>
    </w:p>
    <w:p w14:paraId="0D833BAA" w14:textId="77777777" w:rsidR="006E59C7" w:rsidRDefault="0065195E" w:rsidP="0065195E">
      <w:pPr>
        <w:pStyle w:val="a7"/>
        <w:numPr>
          <w:ilvl w:val="0"/>
          <w:numId w:val="5"/>
        </w:numPr>
        <w:spacing w:line="320" w:lineRule="exact"/>
        <w:ind w:leftChars="0"/>
      </w:pPr>
      <w:r w:rsidRPr="0065195E">
        <w:rPr>
          <w:rFonts w:hint="eastAsia"/>
        </w:rPr>
        <w:t>研究に関する業務の一部を委託する場合には、当該業務内容及び委託先の監督方法</w:t>
      </w:r>
    </w:p>
    <w:bookmarkStart w:id="4" w:name="_Hlk517883700"/>
    <w:p w14:paraId="7E949B08" w14:textId="77777777" w:rsidR="0065195E" w:rsidRDefault="00CE4542" w:rsidP="001A0F60">
      <w:pPr>
        <w:spacing w:line="320" w:lineRule="exact"/>
        <w:ind w:left="420" w:firstLineChars="200" w:firstLine="420"/>
      </w:pPr>
      <w:sdt>
        <w:sdtPr>
          <w:rPr>
            <w:rFonts w:hint="eastAsia"/>
          </w:rPr>
          <w:id w:val="-893732737"/>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65195E" w:rsidRPr="0065195E">
        <w:t xml:space="preserve">該当しない　　</w:t>
      </w:r>
      <w:sdt>
        <w:sdtPr>
          <w:rPr>
            <w:rFonts w:hint="eastAsia"/>
          </w:rPr>
          <w:id w:val="1270275788"/>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65195E" w:rsidRPr="0065195E">
        <w:t>⇒</w:t>
      </w:r>
      <w:r w:rsidR="0065195E" w:rsidRPr="0065195E">
        <w:t>具体的</w:t>
      </w:r>
      <w:r w:rsidR="001A0F60">
        <w:rPr>
          <w:rFonts w:hint="eastAsia"/>
        </w:rPr>
        <w:t>内容・方法</w:t>
      </w:r>
      <w:r w:rsidR="0065195E" w:rsidRPr="0065195E">
        <w:t>：</w:t>
      </w:r>
    </w:p>
    <w:bookmarkEnd w:id="4"/>
    <w:p w14:paraId="260C7D8A" w14:textId="77777777" w:rsidR="0065195E" w:rsidRPr="0065195E" w:rsidRDefault="0065195E" w:rsidP="0065195E">
      <w:pPr>
        <w:spacing w:line="320" w:lineRule="exact"/>
      </w:pPr>
    </w:p>
    <w:p w14:paraId="4838E5E2" w14:textId="77777777" w:rsidR="006E59C7" w:rsidRDefault="001A0F60" w:rsidP="001A0F60">
      <w:pPr>
        <w:pStyle w:val="a7"/>
        <w:numPr>
          <w:ilvl w:val="0"/>
          <w:numId w:val="5"/>
        </w:numPr>
        <w:spacing w:line="320" w:lineRule="exact"/>
        <w:ind w:leftChars="0"/>
      </w:pPr>
      <w:r w:rsidRPr="001A0F60">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49D7E545" w14:textId="77777777" w:rsidR="001A0F60" w:rsidRDefault="00CE4542" w:rsidP="001A0F60">
      <w:pPr>
        <w:spacing w:line="320" w:lineRule="exact"/>
        <w:ind w:left="420" w:firstLineChars="200" w:firstLine="420"/>
      </w:pPr>
      <w:sdt>
        <w:sdtPr>
          <w:rPr>
            <w:rFonts w:hint="eastAsia"/>
          </w:rPr>
          <w:id w:val="-1335761817"/>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1A0F60" w:rsidRPr="0065195E">
        <w:t xml:space="preserve">該当しない　　</w:t>
      </w:r>
      <w:sdt>
        <w:sdtPr>
          <w:rPr>
            <w:rFonts w:hint="eastAsia"/>
          </w:rPr>
          <w:id w:val="-1642423593"/>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1A0F60" w:rsidRPr="0065195E">
        <w:t>⇒</w:t>
      </w:r>
      <w:r w:rsidR="001A0F60" w:rsidRPr="0065195E">
        <w:t>具体的</w:t>
      </w:r>
      <w:r w:rsidR="001A0F60">
        <w:rPr>
          <w:rFonts w:hint="eastAsia"/>
        </w:rPr>
        <w:t>内容</w:t>
      </w:r>
      <w:r w:rsidR="001A0F60" w:rsidRPr="0065195E">
        <w:t>：</w:t>
      </w:r>
    </w:p>
    <w:p w14:paraId="7A835D8E" w14:textId="77777777" w:rsidR="0065195E" w:rsidRPr="0065195E" w:rsidRDefault="0065195E" w:rsidP="0065195E">
      <w:pPr>
        <w:spacing w:line="320" w:lineRule="exact"/>
      </w:pPr>
    </w:p>
    <w:p w14:paraId="1CA91A75" w14:textId="77777777" w:rsidR="006E59C7" w:rsidRPr="0065195E" w:rsidRDefault="001A0F60" w:rsidP="001A0F60">
      <w:pPr>
        <w:pStyle w:val="a7"/>
        <w:numPr>
          <w:ilvl w:val="0"/>
          <w:numId w:val="5"/>
        </w:numPr>
        <w:spacing w:line="320" w:lineRule="exact"/>
        <w:ind w:leftChars="0"/>
      </w:pPr>
      <w:r>
        <w:rPr>
          <w:rFonts w:hint="eastAsia"/>
        </w:rPr>
        <w:t>侵襲（軽微な侵襲を除く。）を伴う研究であって介入を行うものを実施する場合で、</w:t>
      </w:r>
      <w:r w:rsidRPr="001A0F60">
        <w:rPr>
          <w:rFonts w:hint="eastAsia"/>
        </w:rPr>
        <w:t>「人を対象とする医学系研究に関する倫理指針」の第</w:t>
      </w:r>
      <w:r>
        <w:rPr>
          <w:rFonts w:hint="eastAsia"/>
        </w:rPr>
        <w:t>21</w:t>
      </w:r>
      <w:r w:rsidRPr="001A0F60">
        <w:t>にある</w:t>
      </w:r>
      <w:r w:rsidRPr="001A0F60">
        <w:rPr>
          <w:rFonts w:hint="eastAsia"/>
        </w:rPr>
        <w:t>モニタリング及び監査を実施する場合には、その実施体制及び実施手順</w:t>
      </w:r>
    </w:p>
    <w:p w14:paraId="1E68B660" w14:textId="77777777" w:rsidR="001A0F60" w:rsidRDefault="00CE4542" w:rsidP="001A0F60">
      <w:pPr>
        <w:spacing w:line="320" w:lineRule="exact"/>
        <w:ind w:left="420" w:firstLineChars="200" w:firstLine="420"/>
      </w:pPr>
      <w:sdt>
        <w:sdtPr>
          <w:rPr>
            <w:rFonts w:hint="eastAsia"/>
          </w:rPr>
          <w:id w:val="-1784570357"/>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1A0F60" w:rsidRPr="0065195E">
        <w:t xml:space="preserve">該当しない　　</w:t>
      </w:r>
      <w:sdt>
        <w:sdtPr>
          <w:rPr>
            <w:rFonts w:hint="eastAsia"/>
          </w:rPr>
          <w:id w:val="1774135860"/>
          <w14:checkbox>
            <w14:checked w14:val="0"/>
            <w14:checkedState w14:val="2611" w14:font="ＭＳ ゴシック"/>
            <w14:uncheckedState w14:val="2610" w14:font="ＭＳ ゴシック"/>
          </w14:checkbox>
        </w:sdtPr>
        <w:sdtEndPr/>
        <w:sdtContent>
          <w:r w:rsidR="00C447F6">
            <w:rPr>
              <w:rFonts w:ascii="ＭＳ ゴシック" w:eastAsia="ＭＳ ゴシック" w:hAnsi="ＭＳ ゴシック" w:hint="eastAsia"/>
            </w:rPr>
            <w:t>☐</w:t>
          </w:r>
        </w:sdtContent>
      </w:sdt>
      <w:r w:rsidR="005A63AA">
        <w:t>該当する</w:t>
      </w:r>
      <w:r w:rsidR="001A0F60" w:rsidRPr="0065195E">
        <w:t>⇒</w:t>
      </w:r>
      <w:r w:rsidR="001A0F60" w:rsidRPr="0065195E">
        <w:t>具体的</w:t>
      </w:r>
      <w:r w:rsidR="001A0F60">
        <w:rPr>
          <w:rFonts w:hint="eastAsia"/>
        </w:rPr>
        <w:t>内容：</w:t>
      </w:r>
    </w:p>
    <w:p w14:paraId="3229395F" w14:textId="77777777" w:rsidR="005A63AA" w:rsidRDefault="005A63AA" w:rsidP="001A0F60">
      <w:pPr>
        <w:spacing w:line="320" w:lineRule="exact"/>
      </w:pPr>
    </w:p>
    <w:p w14:paraId="728AC9B3" w14:textId="77777777" w:rsidR="001A0F60" w:rsidRPr="002B5948" w:rsidRDefault="001A0F60" w:rsidP="001A0F60">
      <w:pPr>
        <w:spacing w:line="320" w:lineRule="exact"/>
        <w:rPr>
          <w:bdr w:val="single" w:sz="4" w:space="0" w:color="auto"/>
        </w:rPr>
      </w:pPr>
      <w:r w:rsidRPr="002B5948">
        <w:rPr>
          <w:rFonts w:hint="eastAsia"/>
          <w:bdr w:val="single" w:sz="4" w:space="0" w:color="auto"/>
        </w:rPr>
        <w:t>16</w:t>
      </w:r>
      <w:r w:rsidRPr="002B5948">
        <w:rPr>
          <w:rFonts w:hint="eastAsia"/>
          <w:bdr w:val="single" w:sz="4" w:space="0" w:color="auto"/>
        </w:rPr>
        <w:t>．その他</w:t>
      </w:r>
      <w:r w:rsidR="002B5948" w:rsidRPr="002B5948">
        <w:rPr>
          <w:rFonts w:hint="eastAsia"/>
          <w:bdr w:val="single" w:sz="4" w:space="0" w:color="auto"/>
        </w:rPr>
        <w:t xml:space="preserve"> </w:t>
      </w:r>
    </w:p>
    <w:p w14:paraId="5168D036" w14:textId="77777777" w:rsidR="001A0F60" w:rsidRDefault="001A0F60" w:rsidP="001A0F60">
      <w:pPr>
        <w:spacing w:line="320" w:lineRule="exact"/>
      </w:pPr>
    </w:p>
    <w:p w14:paraId="3D088EF2" w14:textId="77777777" w:rsidR="005A63AA" w:rsidRDefault="005A63AA" w:rsidP="001A0F60">
      <w:pPr>
        <w:spacing w:line="320" w:lineRule="exact"/>
      </w:pPr>
    </w:p>
    <w:p w14:paraId="0C609FE7" w14:textId="77777777" w:rsidR="006E59C7" w:rsidRPr="001A0F60" w:rsidRDefault="005A63AA" w:rsidP="005A63AA">
      <w:pPr>
        <w:jc w:val="right"/>
      </w:pPr>
      <w:r>
        <w:rPr>
          <w:rFonts w:hint="eastAsia"/>
        </w:rPr>
        <w:t>以上</w:t>
      </w:r>
    </w:p>
    <w:sectPr w:rsidR="006E59C7" w:rsidRPr="001A0F60" w:rsidSect="00E524BD">
      <w:headerReference w:type="default" r:id="rId7"/>
      <w:footerReference w:type="default" r:id="rId8"/>
      <w:pgSz w:w="11906" w:h="16838"/>
      <w:pgMar w:top="1440" w:right="1077" w:bottom="1440" w:left="1077"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8A0E" w14:textId="77777777" w:rsidR="00CE4542" w:rsidRDefault="00CE4542" w:rsidP="005A6586">
      <w:r>
        <w:separator/>
      </w:r>
    </w:p>
  </w:endnote>
  <w:endnote w:type="continuationSeparator" w:id="0">
    <w:p w14:paraId="6C599592" w14:textId="77777777" w:rsidR="00CE4542" w:rsidRDefault="00CE4542" w:rsidP="005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74586"/>
      <w:docPartObj>
        <w:docPartGallery w:val="Page Numbers (Bottom of Page)"/>
        <w:docPartUnique/>
      </w:docPartObj>
    </w:sdtPr>
    <w:sdtEndPr/>
    <w:sdtContent>
      <w:p w14:paraId="66FB545D" w14:textId="1D08668D" w:rsidR="00BF41C1" w:rsidRDefault="00BF41C1">
        <w:pPr>
          <w:pStyle w:val="a5"/>
          <w:jc w:val="center"/>
        </w:pPr>
        <w:r>
          <w:fldChar w:fldCharType="begin"/>
        </w:r>
        <w:r>
          <w:instrText>PAGE   \* MERGEFORMAT</w:instrText>
        </w:r>
        <w:r>
          <w:fldChar w:fldCharType="separate"/>
        </w:r>
        <w:r w:rsidR="00FD2A3C" w:rsidRPr="00FD2A3C">
          <w:rPr>
            <w:noProof/>
            <w:lang w:val="ja-JP"/>
          </w:rPr>
          <w:t>2</w:t>
        </w:r>
        <w:r>
          <w:fldChar w:fldCharType="end"/>
        </w:r>
      </w:p>
    </w:sdtContent>
  </w:sdt>
  <w:p w14:paraId="52E060BB" w14:textId="656DD22D" w:rsidR="005A6586" w:rsidRPr="00B636DF" w:rsidRDefault="00054762" w:rsidP="00B636DF">
    <w:pPr>
      <w:pStyle w:val="a5"/>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202</w:t>
    </w:r>
    <w:r>
      <w:rPr>
        <w:rFonts w:asciiTheme="majorEastAsia" w:eastAsiaTheme="majorEastAsia" w:hAnsiTheme="majorEastAsia"/>
        <w:sz w:val="18"/>
        <w:szCs w:val="18"/>
      </w:rPr>
      <w:t>2</w:t>
    </w:r>
    <w:r w:rsidR="00B636DF" w:rsidRPr="00B636DF">
      <w:rPr>
        <w:rFonts w:asciiTheme="majorEastAsia" w:eastAsiaTheme="majorEastAsia" w:hAnsiTheme="majorEastAsia" w:hint="eastAsia"/>
        <w:sz w:val="18"/>
        <w:szCs w:val="18"/>
      </w:rPr>
      <w:t>年</w:t>
    </w:r>
    <w:r>
      <w:rPr>
        <w:rFonts w:asciiTheme="majorEastAsia" w:eastAsiaTheme="majorEastAsia" w:hAnsiTheme="majorEastAsia"/>
        <w:sz w:val="18"/>
        <w:szCs w:val="18"/>
      </w:rPr>
      <w:t>6</w:t>
    </w:r>
    <w:r w:rsidR="00B636DF" w:rsidRPr="00B636DF">
      <w:rPr>
        <w:rFonts w:asciiTheme="majorEastAsia" w:eastAsiaTheme="majorEastAsia" w:hAnsiTheme="majorEastAsia" w:hint="eastAsia"/>
        <w:sz w:val="18"/>
        <w:szCs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5D4C6" w14:textId="77777777" w:rsidR="00CE4542" w:rsidRDefault="00CE4542" w:rsidP="005A6586">
      <w:r>
        <w:separator/>
      </w:r>
    </w:p>
  </w:footnote>
  <w:footnote w:type="continuationSeparator" w:id="0">
    <w:p w14:paraId="6C58FA18" w14:textId="77777777" w:rsidR="00CE4542" w:rsidRDefault="00CE4542" w:rsidP="005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07EF" w14:textId="77777777" w:rsidR="00B45B57" w:rsidRPr="00C90672" w:rsidRDefault="00B45B57" w:rsidP="00B45B57">
    <w:pPr>
      <w:pStyle w:val="a3"/>
      <w:jc w:val="center"/>
      <w:rPr>
        <w:rFonts w:eastAsiaTheme="minorHAnsi"/>
      </w:rPr>
    </w:pPr>
    <w:r w:rsidRPr="00C90672">
      <w:rPr>
        <w:rFonts w:eastAsiaTheme="minorHAnsi" w:hint="eastAsia"/>
      </w:rPr>
      <w:t>放送大学研究倫理委員会審査用研究計画書</w:t>
    </w:r>
    <w:r w:rsidR="00D40657">
      <w:rPr>
        <w:rFonts w:eastAsiaTheme="minorHAnsi" w:hint="eastAsia"/>
      </w:rPr>
      <w:t>(記入方法)</w:t>
    </w:r>
  </w:p>
  <w:p w14:paraId="585E1571" w14:textId="77777777" w:rsidR="005A6586" w:rsidRPr="00B45B57" w:rsidRDefault="00B45B57" w:rsidP="00B45B57">
    <w:pPr>
      <w:pStyle w:val="a3"/>
      <w:jc w:val="right"/>
      <w:rPr>
        <w:rFonts w:eastAsiaTheme="minorHAnsi"/>
      </w:rPr>
    </w:pPr>
    <w:r w:rsidRPr="00C90672">
      <w:rPr>
        <w:rFonts w:eastAsiaTheme="minorHAnsi" w:hint="eastAsia"/>
      </w:rPr>
      <w:t>放送大学研究倫理委員会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70F"/>
    <w:multiLevelType w:val="hybridMultilevel"/>
    <w:tmpl w:val="B9F0CBC8"/>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8D6AB9"/>
    <w:multiLevelType w:val="hybridMultilevel"/>
    <w:tmpl w:val="FB4E6824"/>
    <w:lvl w:ilvl="0" w:tplc="BB66D8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DF206A"/>
    <w:multiLevelType w:val="hybridMultilevel"/>
    <w:tmpl w:val="6E32CD8C"/>
    <w:lvl w:ilvl="0" w:tplc="FA02E83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FA5AA0"/>
    <w:multiLevelType w:val="hybridMultilevel"/>
    <w:tmpl w:val="6D7C8E56"/>
    <w:lvl w:ilvl="0" w:tplc="A93E479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246294"/>
    <w:multiLevelType w:val="hybridMultilevel"/>
    <w:tmpl w:val="DFCAE134"/>
    <w:lvl w:ilvl="0" w:tplc="9716A8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EE5184"/>
    <w:multiLevelType w:val="hybridMultilevel"/>
    <w:tmpl w:val="F5789B14"/>
    <w:lvl w:ilvl="0" w:tplc="BB66D8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60931"/>
    <w:multiLevelType w:val="hybridMultilevel"/>
    <w:tmpl w:val="248A0858"/>
    <w:lvl w:ilvl="0" w:tplc="85D85374">
      <w:start w:val="2"/>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7" w15:restartNumberingAfterBreak="0">
    <w:nsid w:val="602D6E5B"/>
    <w:multiLevelType w:val="hybridMultilevel"/>
    <w:tmpl w:val="E2742E68"/>
    <w:lvl w:ilvl="0" w:tplc="4112B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32C28"/>
    <w:multiLevelType w:val="hybridMultilevel"/>
    <w:tmpl w:val="FC0C18F8"/>
    <w:lvl w:ilvl="0" w:tplc="0409000F">
      <w:start w:val="1"/>
      <w:numFmt w:val="decimal"/>
      <w:lvlText w:val="%1."/>
      <w:lvlJc w:val="left"/>
      <w:pPr>
        <w:ind w:left="420" w:hanging="420"/>
      </w:pPr>
    </w:lvl>
    <w:lvl w:ilvl="1" w:tplc="BB66D8D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8E0159"/>
    <w:multiLevelType w:val="hybridMultilevel"/>
    <w:tmpl w:val="852A3BEC"/>
    <w:lvl w:ilvl="0" w:tplc="41E43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8"/>
  </w:num>
  <w:num w:numId="3">
    <w:abstractNumId w:val="1"/>
  </w:num>
  <w:num w:numId="4">
    <w:abstractNumId w:val="7"/>
  </w:num>
  <w:num w:numId="5">
    <w:abstractNumId w:val="0"/>
  </w:num>
  <w:num w:numId="6">
    <w:abstractNumId w:val="3"/>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86"/>
    <w:rsid w:val="00006939"/>
    <w:rsid w:val="00025121"/>
    <w:rsid w:val="00054762"/>
    <w:rsid w:val="00064444"/>
    <w:rsid w:val="00091622"/>
    <w:rsid w:val="000A1884"/>
    <w:rsid w:val="000B7F37"/>
    <w:rsid w:val="0019764D"/>
    <w:rsid w:val="001A0F60"/>
    <w:rsid w:val="00227477"/>
    <w:rsid w:val="002B5948"/>
    <w:rsid w:val="00313D9E"/>
    <w:rsid w:val="00327E47"/>
    <w:rsid w:val="0035040F"/>
    <w:rsid w:val="00356903"/>
    <w:rsid w:val="00377129"/>
    <w:rsid w:val="003944C1"/>
    <w:rsid w:val="004B3067"/>
    <w:rsid w:val="005676F4"/>
    <w:rsid w:val="00570E26"/>
    <w:rsid w:val="005A63AA"/>
    <w:rsid w:val="005A6586"/>
    <w:rsid w:val="00613EE4"/>
    <w:rsid w:val="0065195E"/>
    <w:rsid w:val="006A7434"/>
    <w:rsid w:val="006E59C7"/>
    <w:rsid w:val="007774AA"/>
    <w:rsid w:val="00797B6E"/>
    <w:rsid w:val="007C18BD"/>
    <w:rsid w:val="0080008A"/>
    <w:rsid w:val="00A375D8"/>
    <w:rsid w:val="00A747A5"/>
    <w:rsid w:val="00AA482A"/>
    <w:rsid w:val="00B26839"/>
    <w:rsid w:val="00B44712"/>
    <w:rsid w:val="00B45B57"/>
    <w:rsid w:val="00B636DF"/>
    <w:rsid w:val="00B840BE"/>
    <w:rsid w:val="00B84933"/>
    <w:rsid w:val="00BF41C1"/>
    <w:rsid w:val="00C447F6"/>
    <w:rsid w:val="00C52A8D"/>
    <w:rsid w:val="00CE4542"/>
    <w:rsid w:val="00D07744"/>
    <w:rsid w:val="00D40657"/>
    <w:rsid w:val="00D93633"/>
    <w:rsid w:val="00DC4445"/>
    <w:rsid w:val="00DE2C1A"/>
    <w:rsid w:val="00DE527B"/>
    <w:rsid w:val="00DF7A72"/>
    <w:rsid w:val="00E524BD"/>
    <w:rsid w:val="00EA0302"/>
    <w:rsid w:val="00F03B44"/>
    <w:rsid w:val="00FC3A2A"/>
    <w:rsid w:val="00FD2A3C"/>
    <w:rsid w:val="00FF0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5956B"/>
  <w15:chartTrackingRefBased/>
  <w15:docId w15:val="{5E8CEAAA-92AA-449D-B796-0CC0E42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BD"/>
    <w:pPr>
      <w:widowControl w:val="0"/>
      <w:jc w:val="both"/>
    </w:pPr>
    <w:rPr>
      <w:rFonts w:eastAsia="游ゴシック"/>
    </w:rPr>
  </w:style>
  <w:style w:type="paragraph" w:styleId="1">
    <w:name w:val="heading 1"/>
    <w:basedOn w:val="a"/>
    <w:next w:val="a"/>
    <w:link w:val="10"/>
    <w:uiPriority w:val="9"/>
    <w:qFormat/>
    <w:rsid w:val="000644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4B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586"/>
    <w:pPr>
      <w:tabs>
        <w:tab w:val="center" w:pos="4252"/>
        <w:tab w:val="right" w:pos="8504"/>
      </w:tabs>
      <w:snapToGrid w:val="0"/>
    </w:pPr>
  </w:style>
  <w:style w:type="character" w:customStyle="1" w:styleId="a4">
    <w:name w:val="ヘッダー (文字)"/>
    <w:basedOn w:val="a0"/>
    <w:link w:val="a3"/>
    <w:uiPriority w:val="99"/>
    <w:rsid w:val="005A6586"/>
  </w:style>
  <w:style w:type="paragraph" w:styleId="a5">
    <w:name w:val="footer"/>
    <w:basedOn w:val="a"/>
    <w:link w:val="a6"/>
    <w:uiPriority w:val="99"/>
    <w:unhideWhenUsed/>
    <w:rsid w:val="005A6586"/>
    <w:pPr>
      <w:tabs>
        <w:tab w:val="center" w:pos="4252"/>
        <w:tab w:val="right" w:pos="8504"/>
      </w:tabs>
      <w:snapToGrid w:val="0"/>
    </w:pPr>
  </w:style>
  <w:style w:type="character" w:customStyle="1" w:styleId="a6">
    <w:name w:val="フッター (文字)"/>
    <w:basedOn w:val="a0"/>
    <w:link w:val="a5"/>
    <w:uiPriority w:val="99"/>
    <w:rsid w:val="005A6586"/>
  </w:style>
  <w:style w:type="paragraph" w:styleId="a7">
    <w:name w:val="List Paragraph"/>
    <w:basedOn w:val="a"/>
    <w:uiPriority w:val="34"/>
    <w:qFormat/>
    <w:rsid w:val="007C18BD"/>
    <w:pPr>
      <w:ind w:leftChars="400" w:left="840"/>
    </w:pPr>
  </w:style>
  <w:style w:type="character" w:customStyle="1" w:styleId="20">
    <w:name w:val="見出し 2 (文字)"/>
    <w:basedOn w:val="a0"/>
    <w:link w:val="2"/>
    <w:uiPriority w:val="9"/>
    <w:rsid w:val="00E524BD"/>
    <w:rPr>
      <w:rFonts w:asciiTheme="majorHAnsi" w:eastAsiaTheme="majorEastAsia" w:hAnsiTheme="majorHAnsi" w:cstheme="majorBidi"/>
    </w:rPr>
  </w:style>
  <w:style w:type="character" w:customStyle="1" w:styleId="10">
    <w:name w:val="見出し 1 (文字)"/>
    <w:basedOn w:val="a0"/>
    <w:link w:val="1"/>
    <w:uiPriority w:val="9"/>
    <w:rsid w:val="0006444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work</cp:lastModifiedBy>
  <cp:revision>2</cp:revision>
  <dcterms:created xsi:type="dcterms:W3CDTF">2022-08-08T06:54:00Z</dcterms:created>
  <dcterms:modified xsi:type="dcterms:W3CDTF">2022-08-08T06:54:00Z</dcterms:modified>
</cp:coreProperties>
</file>